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04" w:rsidRPr="00F13904" w:rsidRDefault="00F13904" w:rsidP="00F13904">
      <w:pPr>
        <w:ind w:firstLine="600"/>
        <w:rPr>
          <w:b/>
          <w:sz w:val="24"/>
          <w:szCs w:val="24"/>
        </w:rPr>
      </w:pPr>
      <w:r w:rsidRPr="00F13904">
        <w:rPr>
          <w:b/>
          <w:sz w:val="24"/>
          <w:szCs w:val="24"/>
        </w:rPr>
        <w:t>Operating Instructions for Authentication Code Management System</w:t>
      </w:r>
    </w:p>
    <w:p w:rsidR="00B64541" w:rsidRPr="00D57197" w:rsidRDefault="00B64541">
      <w:r w:rsidRPr="00B64541">
        <w:t xml:space="preserve">Please open the test version of </w:t>
      </w:r>
      <w:r w:rsidRPr="00C358FD">
        <w:rPr>
          <w:color w:val="365F91" w:themeColor="accent1" w:themeShade="BF"/>
        </w:rPr>
        <w:t>"Authentication Code Management System"</w:t>
      </w:r>
      <w:r>
        <w:rPr>
          <w:rFonts w:hint="eastAsia"/>
        </w:rPr>
        <w:t>, t</w:t>
      </w:r>
      <w:r w:rsidRPr="00B64541">
        <w:t>he login box will appear on the interface</w:t>
      </w:r>
      <w:r w:rsidR="00C358FD">
        <w:rPr>
          <w:rFonts w:hint="eastAsia"/>
        </w:rPr>
        <w:t xml:space="preserve">. </w:t>
      </w:r>
      <w:r w:rsidR="00850E80" w:rsidRPr="00850E80">
        <w:t>Log in with administrator rights</w:t>
      </w:r>
      <w:r w:rsidR="00850E80">
        <w:rPr>
          <w:rFonts w:hint="eastAsia"/>
        </w:rPr>
        <w:t>, t</w:t>
      </w:r>
      <w:r w:rsidR="00850E80" w:rsidRPr="00850E80">
        <w:t>he main interface will appear</w:t>
      </w:r>
      <w:r w:rsidR="00850E80">
        <w:rPr>
          <w:rFonts w:hint="eastAsia"/>
        </w:rPr>
        <w:t>, a</w:t>
      </w:r>
      <w:r w:rsidR="00850E80" w:rsidRPr="00850E80">
        <w:t>s shown below</w:t>
      </w:r>
      <w:r w:rsidR="00850E80">
        <w:rPr>
          <w:rFonts w:hint="eastAsia"/>
        </w:rPr>
        <w:t>: (</w:t>
      </w:r>
      <w:r w:rsidR="00850E80" w:rsidRPr="00850E80">
        <w:t>Only administrators are allowed to log in now</w:t>
      </w:r>
      <w:r w:rsidR="00850E80">
        <w:rPr>
          <w:rFonts w:hint="eastAsia"/>
        </w:rPr>
        <w:t>)</w:t>
      </w:r>
    </w:p>
    <w:p w:rsidR="00826985" w:rsidRDefault="00826985">
      <w:r>
        <w:rPr>
          <w:noProof/>
        </w:rPr>
        <w:drawing>
          <wp:inline distT="0" distB="0" distL="0" distR="0" wp14:anchorId="55959FA5" wp14:editId="45217E45">
            <wp:extent cx="3358176" cy="2608028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59172" cy="2608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985" w:rsidRDefault="008517A7">
      <w:r>
        <w:rPr>
          <w:rFonts w:hint="eastAsia"/>
        </w:rPr>
        <w:t>【</w:t>
      </w:r>
      <w:r w:rsidR="00F62D4D">
        <w:rPr>
          <w:rFonts w:hint="eastAsia"/>
        </w:rPr>
        <w:t>Server status</w:t>
      </w:r>
      <w:r>
        <w:rPr>
          <w:rFonts w:hint="eastAsia"/>
        </w:rPr>
        <w:t>】</w:t>
      </w:r>
      <w:r w:rsidR="00F62D4D">
        <w:rPr>
          <w:rFonts w:hint="eastAsia"/>
        </w:rPr>
        <w:t>:</w:t>
      </w:r>
      <w:r w:rsidR="00850E80" w:rsidRPr="00850E80">
        <w:t xml:space="preserve"> Current service status</w:t>
      </w:r>
      <w:r w:rsidR="00C358FD">
        <w:rPr>
          <w:rFonts w:hint="eastAsia"/>
        </w:rPr>
        <w:t xml:space="preserve">, </w:t>
      </w:r>
      <w:r w:rsidR="00724DDD" w:rsidRPr="00C358FD">
        <w:rPr>
          <w:color w:val="365F91" w:themeColor="accent1" w:themeShade="BF"/>
        </w:rPr>
        <w:t>“</w:t>
      </w:r>
      <w:r w:rsidRPr="00C358FD">
        <w:rPr>
          <w:rFonts w:hint="eastAsia"/>
          <w:color w:val="365F91" w:themeColor="accent1" w:themeShade="BF"/>
        </w:rPr>
        <w:t>Start</w:t>
      </w:r>
      <w:r w:rsidR="00C23967" w:rsidRPr="00C358FD">
        <w:rPr>
          <w:color w:val="365F91" w:themeColor="accent1" w:themeShade="BF"/>
        </w:rPr>
        <w:t>”</w:t>
      </w:r>
      <w:r w:rsidR="00850E80" w:rsidRPr="00850E80">
        <w:t xml:space="preserve"> </w:t>
      </w:r>
      <w:r w:rsidR="00B52542">
        <w:rPr>
          <w:rFonts w:hint="eastAsia"/>
        </w:rPr>
        <w:t>startup</w:t>
      </w:r>
      <w:r w:rsidR="00850E80" w:rsidRPr="00850E80">
        <w:t xml:space="preserve"> state</w:t>
      </w:r>
      <w:r>
        <w:rPr>
          <w:rFonts w:hint="eastAsia"/>
        </w:rPr>
        <w:t>。</w:t>
      </w:r>
      <w:r w:rsidR="00724DDD" w:rsidRPr="00C358FD">
        <w:rPr>
          <w:color w:val="365F91" w:themeColor="accent1" w:themeShade="BF"/>
        </w:rPr>
        <w:t>”</w:t>
      </w:r>
      <w:r w:rsidRPr="00C358FD">
        <w:rPr>
          <w:rFonts w:hint="eastAsia"/>
          <w:color w:val="365F91" w:themeColor="accent1" w:themeShade="BF"/>
        </w:rPr>
        <w:t>Stop</w:t>
      </w:r>
      <w:r w:rsidR="00C23967" w:rsidRPr="00C358FD">
        <w:rPr>
          <w:color w:val="365F91" w:themeColor="accent1" w:themeShade="BF"/>
        </w:rPr>
        <w:t>”</w:t>
      </w:r>
      <w:r w:rsidR="00850E80" w:rsidRPr="00850E80">
        <w:t xml:space="preserve"> Closed state</w:t>
      </w:r>
      <w:r w:rsidR="00BE27A5">
        <w:rPr>
          <w:rFonts w:hint="eastAsia"/>
        </w:rPr>
        <w:t>.</w:t>
      </w:r>
    </w:p>
    <w:p w:rsidR="008517A7" w:rsidRDefault="008517A7">
      <w:r>
        <w:rPr>
          <w:rFonts w:hint="eastAsia"/>
        </w:rPr>
        <w:t>【</w:t>
      </w:r>
      <w:r>
        <w:rPr>
          <w:rFonts w:hint="eastAsia"/>
        </w:rPr>
        <w:t>Keys</w:t>
      </w:r>
      <w:r>
        <w:rPr>
          <w:rFonts w:hint="eastAsia"/>
        </w:rPr>
        <w:t>】</w:t>
      </w:r>
      <w:r w:rsidR="00850E80" w:rsidRPr="00850E80">
        <w:t>34-bit key</w:t>
      </w:r>
      <w:r w:rsidR="00BE27A5">
        <w:rPr>
          <w:rFonts w:hint="eastAsia"/>
        </w:rPr>
        <w:t xml:space="preserve">. </w:t>
      </w:r>
      <w:r w:rsidR="00112CA8">
        <w:rPr>
          <w:rFonts w:hint="eastAsia"/>
        </w:rPr>
        <w:t>(</w:t>
      </w:r>
      <w:proofErr w:type="gramStart"/>
      <w:r w:rsidR="000F120F" w:rsidRPr="000F120F">
        <w:t>key</w:t>
      </w:r>
      <w:proofErr w:type="gramEnd"/>
      <w:r w:rsidR="000F120F" w:rsidRPr="000F120F">
        <w:t xml:space="preserve"> of after encryption</w:t>
      </w:r>
      <w:r w:rsidR="00112CA8">
        <w:rPr>
          <w:rFonts w:hint="eastAsia"/>
        </w:rPr>
        <w:t>)</w:t>
      </w:r>
    </w:p>
    <w:p w:rsidR="008517A7" w:rsidRDefault="004578B6">
      <w:r w:rsidRPr="004578B6">
        <w:t>Menu bar includes</w:t>
      </w:r>
      <w:r w:rsidR="008517A7">
        <w:rPr>
          <w:rFonts w:hint="eastAsia"/>
        </w:rPr>
        <w:t>【</w:t>
      </w:r>
      <w:r w:rsidR="008517A7">
        <w:rPr>
          <w:rFonts w:hint="eastAsia"/>
        </w:rPr>
        <w:t>System</w:t>
      </w:r>
      <w:r>
        <w:rPr>
          <w:rFonts w:hint="eastAsia"/>
        </w:rPr>
        <w:t>】</w:t>
      </w:r>
      <w:r>
        <w:rPr>
          <w:rFonts w:hint="eastAsia"/>
        </w:rPr>
        <w:t xml:space="preserve"> and</w:t>
      </w:r>
      <w:r w:rsidR="008517A7">
        <w:rPr>
          <w:rFonts w:hint="eastAsia"/>
        </w:rPr>
        <w:t>【</w:t>
      </w:r>
      <w:r w:rsidR="008517A7">
        <w:rPr>
          <w:rFonts w:hint="eastAsia"/>
        </w:rPr>
        <w:t>View</w:t>
      </w:r>
      <w:r w:rsidR="00A11600">
        <w:rPr>
          <w:rFonts w:hint="eastAsia"/>
        </w:rPr>
        <w:t>】</w:t>
      </w:r>
      <w:r w:rsidR="00A11600">
        <w:rPr>
          <w:rFonts w:hint="eastAsia"/>
        </w:rPr>
        <w:t>. The</w:t>
      </w:r>
      <w:r w:rsidR="008517A7">
        <w:rPr>
          <w:rFonts w:hint="eastAsia"/>
        </w:rPr>
        <w:t>【</w:t>
      </w:r>
      <w:r w:rsidR="008517A7">
        <w:rPr>
          <w:rFonts w:hint="eastAsia"/>
        </w:rPr>
        <w:t>System</w:t>
      </w:r>
      <w:r w:rsidR="008517A7">
        <w:rPr>
          <w:rFonts w:hint="eastAsia"/>
        </w:rPr>
        <w:t>】</w:t>
      </w:r>
      <w:r w:rsidRPr="004578B6">
        <w:t xml:space="preserve"> menu is as follows</w:t>
      </w:r>
      <w:r>
        <w:rPr>
          <w:rFonts w:hint="eastAsia"/>
        </w:rPr>
        <w:t>:</w:t>
      </w:r>
    </w:p>
    <w:p w:rsidR="00826985" w:rsidRDefault="00826985">
      <w:r>
        <w:rPr>
          <w:noProof/>
        </w:rPr>
        <w:drawing>
          <wp:inline distT="0" distB="0" distL="0" distR="0">
            <wp:extent cx="1693545" cy="1097280"/>
            <wp:effectExtent l="0" t="0" r="190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7A7" w:rsidRDefault="00724DDD">
      <w:r w:rsidRPr="00004DAD">
        <w:rPr>
          <w:color w:val="365F91" w:themeColor="accent1" w:themeShade="BF"/>
        </w:rPr>
        <w:t>“</w:t>
      </w:r>
      <w:r w:rsidR="008517A7" w:rsidRPr="00004DAD">
        <w:rPr>
          <w:rFonts w:hint="eastAsia"/>
          <w:color w:val="365F91" w:themeColor="accent1" w:themeShade="BF"/>
        </w:rPr>
        <w:t>Start Server</w:t>
      </w:r>
      <w:r w:rsidRPr="00004DAD">
        <w:rPr>
          <w:color w:val="365F91" w:themeColor="accent1" w:themeShade="BF"/>
        </w:rPr>
        <w:t>”</w:t>
      </w:r>
      <w:r w:rsidR="00B52542">
        <w:rPr>
          <w:rFonts w:hint="eastAsia"/>
        </w:rPr>
        <w:t>：</w:t>
      </w:r>
      <w:proofErr w:type="gramStart"/>
      <w:r w:rsidR="00B52542">
        <w:rPr>
          <w:rFonts w:hint="eastAsia"/>
        </w:rPr>
        <w:t>s</w:t>
      </w:r>
      <w:r w:rsidR="00B52542">
        <w:t>tart</w:t>
      </w:r>
      <w:r w:rsidR="00B52542" w:rsidRPr="00B52542">
        <w:t>up</w:t>
      </w:r>
      <w:proofErr w:type="gramEnd"/>
      <w:r w:rsidR="00B52542">
        <w:t xml:space="preserve"> authentication code</w:t>
      </w:r>
      <w:r w:rsidR="00B52542" w:rsidRPr="00B52542">
        <w:t xml:space="preserve"> remote application service</w:t>
      </w:r>
      <w:r w:rsidR="001956C4">
        <w:rPr>
          <w:rFonts w:hint="eastAsia"/>
        </w:rPr>
        <w:t xml:space="preserve">. </w:t>
      </w:r>
      <w:r w:rsidR="00B52542" w:rsidRPr="00B52542">
        <w:t>After starting this service</w:t>
      </w:r>
      <w:r w:rsidR="001956C4">
        <w:rPr>
          <w:rFonts w:hint="eastAsia"/>
        </w:rPr>
        <w:t xml:space="preserve">, </w:t>
      </w:r>
      <w:r w:rsidR="00D57197" w:rsidRPr="00D57197">
        <w:t>Users can log in to the system remotely with a mobile phone and then apply for an authentication code</w:t>
      </w:r>
      <w:r w:rsidR="001956C4">
        <w:rPr>
          <w:rFonts w:hint="eastAsia"/>
        </w:rPr>
        <w:t>.</w:t>
      </w:r>
    </w:p>
    <w:p w:rsidR="00253CDC" w:rsidRDefault="00B662FE">
      <w:r w:rsidRPr="00B662FE">
        <w:t>When the user logs in, or applies for an authentication code, or uploads a file</w:t>
      </w:r>
      <w:r w:rsidR="001956C4">
        <w:rPr>
          <w:rFonts w:hint="eastAsia"/>
        </w:rPr>
        <w:t xml:space="preserve">, </w:t>
      </w:r>
      <w:r w:rsidR="00946325">
        <w:rPr>
          <w:rFonts w:hint="eastAsia"/>
        </w:rPr>
        <w:t>v</w:t>
      </w:r>
      <w:r w:rsidRPr="00B662FE">
        <w:t>arious information of the logged-in user will be displayed in the user login information area</w:t>
      </w:r>
      <w:r w:rsidR="001956C4">
        <w:rPr>
          <w:rFonts w:hint="eastAsia"/>
        </w:rPr>
        <w:t xml:space="preserve">. </w:t>
      </w:r>
      <w:r w:rsidRPr="00B662FE">
        <w:t>As shown below</w:t>
      </w:r>
      <w:r>
        <w:rPr>
          <w:rFonts w:hint="eastAsia"/>
        </w:rPr>
        <w:t>:</w:t>
      </w:r>
    </w:p>
    <w:p w:rsidR="00253CDC" w:rsidRDefault="00253CDC">
      <w:r>
        <w:rPr>
          <w:noProof/>
        </w:rPr>
        <w:drawing>
          <wp:inline distT="0" distB="0" distL="0" distR="0" wp14:anchorId="787DEBF3" wp14:editId="11D1B1E1">
            <wp:extent cx="4086970" cy="89849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935" cy="898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985" w:rsidRDefault="00724DDD">
      <w:r w:rsidRPr="00004DAD">
        <w:rPr>
          <w:color w:val="365F91" w:themeColor="accent1" w:themeShade="BF"/>
        </w:rPr>
        <w:t>“</w:t>
      </w:r>
      <w:r w:rsidR="008517A7" w:rsidRPr="00004DAD">
        <w:rPr>
          <w:rFonts w:hint="eastAsia"/>
          <w:color w:val="365F91" w:themeColor="accent1" w:themeShade="BF"/>
        </w:rPr>
        <w:t>Stop Server</w:t>
      </w:r>
      <w:r w:rsidRPr="00004DAD">
        <w:rPr>
          <w:color w:val="365F91" w:themeColor="accent1" w:themeShade="BF"/>
        </w:rPr>
        <w:t>”</w:t>
      </w:r>
      <w:r w:rsidR="00004DAD">
        <w:rPr>
          <w:rFonts w:hint="eastAsia"/>
        </w:rPr>
        <w:t xml:space="preserve">: </w:t>
      </w:r>
      <w:r w:rsidR="004677E6" w:rsidRPr="004677E6">
        <w:t>Stop service</w:t>
      </w:r>
      <w:r w:rsidR="001956C4">
        <w:rPr>
          <w:rFonts w:hint="eastAsia"/>
        </w:rPr>
        <w:t>.</w:t>
      </w:r>
    </w:p>
    <w:p w:rsidR="008517A7" w:rsidRDefault="00724DDD">
      <w:r w:rsidRPr="00004DAD">
        <w:rPr>
          <w:color w:val="365F91" w:themeColor="accent1" w:themeShade="BF"/>
        </w:rPr>
        <w:t>“</w:t>
      </w:r>
      <w:r w:rsidR="008517A7" w:rsidRPr="00004DAD">
        <w:rPr>
          <w:rFonts w:hint="eastAsia"/>
          <w:color w:val="365F91" w:themeColor="accent1" w:themeShade="BF"/>
        </w:rPr>
        <w:t>Input encrypt key</w:t>
      </w:r>
      <w:r w:rsidRPr="00004DAD">
        <w:rPr>
          <w:color w:val="365F91" w:themeColor="accent1" w:themeShade="BF"/>
        </w:rPr>
        <w:t>”</w:t>
      </w:r>
      <w:r w:rsidR="004A57BF">
        <w:rPr>
          <w:rFonts w:hint="eastAsia"/>
        </w:rPr>
        <w:t xml:space="preserve">: </w:t>
      </w:r>
      <w:r w:rsidR="004677E6" w:rsidRPr="004677E6">
        <w:t>Set Service Key</w:t>
      </w:r>
      <w:r w:rsidR="004A57BF">
        <w:rPr>
          <w:rFonts w:hint="eastAsia"/>
        </w:rPr>
        <w:t xml:space="preserve">. </w:t>
      </w:r>
      <w:r w:rsidR="004677E6" w:rsidRPr="004677E6">
        <w:t>When setting the key, you must enter the 32-bit real key</w:t>
      </w:r>
      <w:r w:rsidR="004677E6">
        <w:rPr>
          <w:rFonts w:hint="eastAsia"/>
        </w:rPr>
        <w:t>.</w:t>
      </w:r>
    </w:p>
    <w:p w:rsidR="004677E6" w:rsidRDefault="004677E6" w:rsidP="004677E6">
      <w:r w:rsidRPr="00B662FE">
        <w:t>As shown below</w:t>
      </w:r>
      <w:r>
        <w:rPr>
          <w:rFonts w:hint="eastAsia"/>
        </w:rPr>
        <w:t>:</w:t>
      </w:r>
    </w:p>
    <w:p w:rsidR="004677E6" w:rsidRDefault="004677E6"/>
    <w:p w:rsidR="00C730F7" w:rsidRDefault="00C730F7">
      <w:r>
        <w:rPr>
          <w:noProof/>
        </w:rPr>
        <w:lastRenderedPageBreak/>
        <w:drawing>
          <wp:inline distT="0" distB="0" distL="0" distR="0" wp14:anchorId="7D540BE8" wp14:editId="3B8A93C3">
            <wp:extent cx="2343829" cy="1049572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46958" cy="105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0F7" w:rsidRDefault="00724DDD">
      <w:r w:rsidRPr="00004DAD">
        <w:rPr>
          <w:color w:val="365F91" w:themeColor="accent1" w:themeShade="BF"/>
        </w:rPr>
        <w:t>“</w:t>
      </w:r>
      <w:r w:rsidR="00C730F7" w:rsidRPr="00004DAD">
        <w:rPr>
          <w:rFonts w:hint="eastAsia"/>
          <w:color w:val="365F91" w:themeColor="accent1" w:themeShade="BF"/>
        </w:rPr>
        <w:t>Clear logs</w:t>
      </w:r>
      <w:r w:rsidRPr="00004DAD">
        <w:rPr>
          <w:color w:val="365F91" w:themeColor="accent1" w:themeShade="BF"/>
        </w:rPr>
        <w:t>”</w:t>
      </w:r>
      <w:r w:rsidR="004F2F2A">
        <w:rPr>
          <w:rFonts w:hint="eastAsia"/>
        </w:rPr>
        <w:t xml:space="preserve">: </w:t>
      </w:r>
      <w:r w:rsidR="004677E6" w:rsidRPr="004677E6">
        <w:t>Clear log</w:t>
      </w:r>
      <w:r w:rsidR="00557B8C">
        <w:rPr>
          <w:rFonts w:hint="eastAsia"/>
        </w:rPr>
        <w:t>s</w:t>
      </w:r>
      <w:r w:rsidR="004A57BF">
        <w:rPr>
          <w:rFonts w:hint="eastAsia"/>
        </w:rPr>
        <w:t>.</w:t>
      </w:r>
    </w:p>
    <w:p w:rsidR="0024290E" w:rsidRDefault="0024290E"/>
    <w:p w:rsidR="0024290E" w:rsidRDefault="0024290E">
      <w:r>
        <w:rPr>
          <w:rFonts w:hint="eastAsia"/>
        </w:rPr>
        <w:t>【</w:t>
      </w:r>
      <w:r>
        <w:rPr>
          <w:rFonts w:hint="eastAsia"/>
        </w:rPr>
        <w:t>View</w:t>
      </w:r>
      <w:r w:rsidR="004677E6">
        <w:rPr>
          <w:rFonts w:hint="eastAsia"/>
        </w:rPr>
        <w:t>】</w:t>
      </w:r>
      <w:r w:rsidR="004677E6" w:rsidRPr="004677E6">
        <w:t>The menu is shown below</w:t>
      </w:r>
      <w:r>
        <w:rPr>
          <w:rFonts w:hint="eastAsia"/>
        </w:rPr>
        <w:t>：</w:t>
      </w:r>
    </w:p>
    <w:p w:rsidR="00826985" w:rsidRDefault="00826985">
      <w:r>
        <w:rPr>
          <w:noProof/>
        </w:rPr>
        <w:drawing>
          <wp:inline distT="0" distB="0" distL="0" distR="0">
            <wp:extent cx="1645920" cy="6362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69A" w:rsidRDefault="00724DDD">
      <w:r w:rsidRPr="00004DAD">
        <w:rPr>
          <w:color w:val="365F91" w:themeColor="accent1" w:themeShade="BF"/>
        </w:rPr>
        <w:t>“</w:t>
      </w:r>
      <w:proofErr w:type="spellStart"/>
      <w:r w:rsidR="0024290E" w:rsidRPr="00004DAD">
        <w:rPr>
          <w:rFonts w:hint="eastAsia"/>
          <w:color w:val="365F91" w:themeColor="accent1" w:themeShade="BF"/>
        </w:rPr>
        <w:t>Config</w:t>
      </w:r>
      <w:proofErr w:type="spellEnd"/>
      <w:r w:rsidR="0024290E" w:rsidRPr="00004DAD">
        <w:rPr>
          <w:rFonts w:hint="eastAsia"/>
          <w:color w:val="365F91" w:themeColor="accent1" w:themeShade="BF"/>
        </w:rPr>
        <w:t xml:space="preserve"> Server</w:t>
      </w:r>
      <w:r w:rsidR="00F13904" w:rsidRPr="00004DAD">
        <w:rPr>
          <w:color w:val="365F91" w:themeColor="accent1" w:themeShade="BF"/>
        </w:rPr>
        <w:t>”</w:t>
      </w:r>
      <w:r w:rsidR="00F13904">
        <w:rPr>
          <w:rFonts w:hint="eastAsia"/>
        </w:rPr>
        <w:t xml:space="preserve">: </w:t>
      </w:r>
      <w:r w:rsidR="004677E6" w:rsidRPr="004677E6">
        <w:t>Configure server parameters</w:t>
      </w:r>
      <w:r w:rsidR="004677E6">
        <w:rPr>
          <w:rFonts w:hint="eastAsia"/>
        </w:rPr>
        <w:t>.</w:t>
      </w:r>
    </w:p>
    <w:p w:rsidR="004602A0" w:rsidRDefault="00724DDD" w:rsidP="009A269A">
      <w:r w:rsidRPr="00004DAD">
        <w:rPr>
          <w:color w:val="365F91" w:themeColor="accent1" w:themeShade="BF"/>
        </w:rPr>
        <w:t>“</w:t>
      </w:r>
      <w:r w:rsidR="009A269A" w:rsidRPr="00004DAD">
        <w:rPr>
          <w:rFonts w:hint="eastAsia"/>
          <w:color w:val="365F91" w:themeColor="accent1" w:themeShade="BF"/>
        </w:rPr>
        <w:t>IP</w:t>
      </w:r>
      <w:r w:rsidR="00D70FCB" w:rsidRPr="00004DAD">
        <w:rPr>
          <w:color w:val="365F91" w:themeColor="accent1" w:themeShade="BF"/>
        </w:rPr>
        <w:t>”</w:t>
      </w:r>
      <w:r w:rsidR="00C35FA8">
        <w:rPr>
          <w:rFonts w:hint="eastAsia"/>
        </w:rPr>
        <w:t>:</w:t>
      </w:r>
      <w:r w:rsidR="00C35FA8" w:rsidRPr="00C35FA8">
        <w:t xml:space="preserve"> The external IP of the server</w:t>
      </w:r>
      <w:r w:rsidR="004602A0">
        <w:rPr>
          <w:rFonts w:hint="eastAsia"/>
        </w:rPr>
        <w:t>;</w:t>
      </w:r>
    </w:p>
    <w:p w:rsidR="004602A0" w:rsidRDefault="00724DDD" w:rsidP="004A57BF">
      <w:pPr>
        <w:ind w:left="142" w:hanging="142"/>
      </w:pPr>
      <w:r w:rsidRPr="00004DAD">
        <w:rPr>
          <w:color w:val="365F91" w:themeColor="accent1" w:themeShade="BF"/>
        </w:rPr>
        <w:t>“</w:t>
      </w:r>
      <w:r w:rsidR="009A269A" w:rsidRPr="00004DAD">
        <w:rPr>
          <w:rFonts w:hint="eastAsia"/>
          <w:color w:val="365F91" w:themeColor="accent1" w:themeShade="BF"/>
        </w:rPr>
        <w:t>Port</w:t>
      </w:r>
      <w:r w:rsidRPr="00004DAD">
        <w:rPr>
          <w:color w:val="365F91" w:themeColor="accent1" w:themeShade="BF"/>
        </w:rPr>
        <w:t>”</w:t>
      </w:r>
      <w:r w:rsidR="00004DAD">
        <w:rPr>
          <w:rFonts w:hint="eastAsia"/>
        </w:rPr>
        <w:t>:</w:t>
      </w:r>
      <w:r w:rsidR="00C35FA8" w:rsidRPr="00C35FA8">
        <w:t xml:space="preserve"> Server port number</w:t>
      </w:r>
      <w:r w:rsidR="004A57BF">
        <w:rPr>
          <w:rFonts w:hint="eastAsia"/>
        </w:rPr>
        <w:t xml:space="preserve">. </w:t>
      </w:r>
      <w:r w:rsidR="00C35FA8" w:rsidRPr="00C35FA8">
        <w:t>When you connect with the mobile client, please use these two parameters</w:t>
      </w:r>
      <w:r w:rsidR="004A57BF">
        <w:rPr>
          <w:rFonts w:hint="eastAsia"/>
        </w:rPr>
        <w:t>.</w:t>
      </w:r>
    </w:p>
    <w:p w:rsidR="00AF4F9F" w:rsidRDefault="00724DDD" w:rsidP="009A269A">
      <w:r w:rsidRPr="00004DAD">
        <w:rPr>
          <w:color w:val="365F91" w:themeColor="accent1" w:themeShade="BF"/>
        </w:rPr>
        <w:t>“</w:t>
      </w:r>
      <w:r w:rsidR="009A269A" w:rsidRPr="00004DAD">
        <w:rPr>
          <w:rFonts w:hint="eastAsia"/>
          <w:color w:val="365F91" w:themeColor="accent1" w:themeShade="BF"/>
        </w:rPr>
        <w:t>Buffer Size</w:t>
      </w:r>
      <w:r w:rsidR="00D70FCB" w:rsidRPr="00004DAD">
        <w:rPr>
          <w:color w:val="365F91" w:themeColor="accent1" w:themeShade="BF"/>
        </w:rPr>
        <w:t>”</w:t>
      </w:r>
      <w:r w:rsidR="009B388D">
        <w:rPr>
          <w:rFonts w:hint="eastAsia"/>
        </w:rPr>
        <w:t>:</w:t>
      </w:r>
      <w:r w:rsidR="00AF4F9F" w:rsidRPr="00AF4F9F">
        <w:t xml:space="preserve"> </w:t>
      </w:r>
      <w:r w:rsidR="00AF4F9F">
        <w:t>Storing</w:t>
      </w:r>
      <w:r w:rsidR="00AF4F9F" w:rsidRPr="00AF4F9F">
        <w:t xml:space="preserve"> the size of the area where the client sends data.</w:t>
      </w:r>
      <w:r w:rsidR="00AF4F9F">
        <w:rPr>
          <w:rFonts w:hint="eastAsia"/>
        </w:rPr>
        <w:t xml:space="preserve"> </w:t>
      </w:r>
      <w:r w:rsidR="00AF4F9F" w:rsidRPr="00AF4F9F">
        <w:t>The unit is kb</w:t>
      </w:r>
      <w:r w:rsidR="00AF4F9F">
        <w:rPr>
          <w:rFonts w:hint="eastAsia"/>
        </w:rPr>
        <w:t xml:space="preserve">. </w:t>
      </w:r>
    </w:p>
    <w:p w:rsidR="00826985" w:rsidRDefault="00AF4F9F" w:rsidP="00AF4F9F">
      <w:pPr>
        <w:ind w:firstLine="210"/>
      </w:pPr>
      <w:r w:rsidRPr="00AF4F9F">
        <w:t>We recommend using the default value</w:t>
      </w:r>
      <w:r w:rsidR="00631E63">
        <w:rPr>
          <w:rFonts w:hint="eastAsia"/>
        </w:rPr>
        <w:t>.</w:t>
      </w:r>
    </w:p>
    <w:p w:rsidR="00826985" w:rsidRDefault="009A269A">
      <w:r>
        <w:rPr>
          <w:noProof/>
        </w:rPr>
        <w:drawing>
          <wp:inline distT="0" distB="0" distL="0" distR="0" wp14:anchorId="1D5DD864" wp14:editId="0F523BE6">
            <wp:extent cx="2300632" cy="954157"/>
            <wp:effectExtent l="0" t="0" r="444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0674" cy="95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985" w:rsidRDefault="00524903">
      <w:r>
        <w:rPr>
          <w:rFonts w:hint="eastAsia"/>
        </w:rPr>
        <w:t>【</w:t>
      </w:r>
      <w:r>
        <w:rPr>
          <w:rFonts w:hint="eastAsia"/>
        </w:rPr>
        <w:t>User management</w:t>
      </w:r>
      <w:r w:rsidR="00631E63">
        <w:rPr>
          <w:rFonts w:hint="eastAsia"/>
        </w:rPr>
        <w:t>】</w:t>
      </w:r>
      <w:r w:rsidR="00631E63" w:rsidRPr="00631E63">
        <w:t>User management page</w:t>
      </w:r>
      <w:r w:rsidR="00631E63">
        <w:rPr>
          <w:rFonts w:hint="eastAsia"/>
        </w:rPr>
        <w:t xml:space="preserve">. </w:t>
      </w:r>
      <w:r w:rsidR="00631E63" w:rsidRPr="00631E63">
        <w:t>As shown below</w:t>
      </w:r>
      <w:r w:rsidR="004A57BF">
        <w:rPr>
          <w:rFonts w:hint="eastAsia"/>
        </w:rPr>
        <w:t xml:space="preserve">: </w:t>
      </w:r>
    </w:p>
    <w:p w:rsidR="00826985" w:rsidRDefault="00826985">
      <w:r>
        <w:rPr>
          <w:noProof/>
        </w:rPr>
        <w:drawing>
          <wp:inline distT="0" distB="0" distL="0" distR="0">
            <wp:extent cx="5025390" cy="2790825"/>
            <wp:effectExtent l="0" t="0" r="381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390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985" w:rsidRDefault="00724DDD">
      <w:r w:rsidRPr="00004DAD">
        <w:rPr>
          <w:color w:val="365F91" w:themeColor="accent1" w:themeShade="BF"/>
        </w:rPr>
        <w:t>“</w:t>
      </w:r>
      <w:r w:rsidR="00524903" w:rsidRPr="00004DAD">
        <w:rPr>
          <w:rFonts w:hint="eastAsia"/>
          <w:color w:val="365F91" w:themeColor="accent1" w:themeShade="BF"/>
        </w:rPr>
        <w:t>User lever</w:t>
      </w:r>
      <w:r w:rsidR="00D70FCB" w:rsidRPr="00004DAD">
        <w:rPr>
          <w:color w:val="365F91" w:themeColor="accent1" w:themeShade="BF"/>
        </w:rPr>
        <w:t>”</w:t>
      </w:r>
      <w:r w:rsidR="009F7E83">
        <w:rPr>
          <w:rFonts w:hint="eastAsia"/>
        </w:rPr>
        <w:t xml:space="preserve">: </w:t>
      </w:r>
      <w:r w:rsidR="00D255CC" w:rsidRPr="00D255CC">
        <w:t>User privilege level</w:t>
      </w:r>
      <w:r w:rsidR="009F7E83">
        <w:rPr>
          <w:rFonts w:hint="eastAsia"/>
        </w:rPr>
        <w:t xml:space="preserve">, </w:t>
      </w:r>
      <w:r w:rsidR="00D255CC">
        <w:rPr>
          <w:rFonts w:hint="eastAsia"/>
        </w:rPr>
        <w:t>t</w:t>
      </w:r>
      <w:r w:rsidR="00D255CC" w:rsidRPr="00D255CC">
        <w:t>here are 4 levels</w:t>
      </w:r>
      <w:r w:rsidR="009F7E83">
        <w:rPr>
          <w:rFonts w:hint="eastAsia"/>
        </w:rPr>
        <w:t xml:space="preserve">, </w:t>
      </w:r>
      <w:r w:rsidR="00D255CC">
        <w:rPr>
          <w:rFonts w:hint="eastAsia"/>
        </w:rPr>
        <w:t>they are</w:t>
      </w:r>
      <w:r w:rsidR="009F7E83">
        <w:t xml:space="preserve"> ‘</w:t>
      </w:r>
      <w:r w:rsidR="00895D26">
        <w:rPr>
          <w:rFonts w:hint="eastAsia"/>
        </w:rPr>
        <w:t>Administrator</w:t>
      </w:r>
      <w:r w:rsidR="009F7E83">
        <w:t>’</w:t>
      </w:r>
      <w:r w:rsidR="00895D26">
        <w:rPr>
          <w:rFonts w:hint="eastAsia"/>
        </w:rPr>
        <w:t>,</w:t>
      </w:r>
      <w:r w:rsidR="009F7E83">
        <w:rPr>
          <w:rFonts w:hint="eastAsia"/>
        </w:rPr>
        <w:t xml:space="preserve"> </w:t>
      </w:r>
      <w:r w:rsidR="009F7E83">
        <w:t>’</w:t>
      </w:r>
      <w:r w:rsidR="00895D26">
        <w:rPr>
          <w:rFonts w:hint="eastAsia"/>
        </w:rPr>
        <w:t>Configuration</w:t>
      </w:r>
      <w:r w:rsidR="009F7E83">
        <w:t>’</w:t>
      </w:r>
      <w:r w:rsidR="00895D26">
        <w:rPr>
          <w:rFonts w:hint="eastAsia"/>
        </w:rPr>
        <w:t>,</w:t>
      </w:r>
      <w:r w:rsidR="009F7E83">
        <w:t xml:space="preserve"> ‘</w:t>
      </w:r>
      <w:r w:rsidR="00895D26">
        <w:rPr>
          <w:rFonts w:hint="eastAsia"/>
        </w:rPr>
        <w:t>write</w:t>
      </w:r>
      <w:r w:rsidR="009F7E83">
        <w:t>’</w:t>
      </w:r>
      <w:r w:rsidR="009F7E83">
        <w:rPr>
          <w:rFonts w:hint="eastAsia"/>
        </w:rPr>
        <w:t xml:space="preserve"> </w:t>
      </w:r>
      <w:r w:rsidR="00D255CC">
        <w:rPr>
          <w:rFonts w:hint="eastAsia"/>
        </w:rPr>
        <w:t>and</w:t>
      </w:r>
      <w:r w:rsidR="009B388D">
        <w:t xml:space="preserve"> ‘</w:t>
      </w:r>
      <w:r w:rsidR="00895D26">
        <w:rPr>
          <w:rFonts w:hint="eastAsia"/>
        </w:rPr>
        <w:t>read</w:t>
      </w:r>
      <w:r w:rsidR="009B388D">
        <w:t>’</w:t>
      </w:r>
      <w:r w:rsidR="009B388D">
        <w:rPr>
          <w:rFonts w:hint="eastAsia"/>
        </w:rPr>
        <w:t xml:space="preserve">, </w:t>
      </w:r>
      <w:r w:rsidR="00D255CC" w:rsidRPr="00D255CC">
        <w:t>Level code correspondence</w:t>
      </w:r>
      <w:r w:rsidR="00D255CC" w:rsidRPr="00D255CC">
        <w:rPr>
          <w:rFonts w:hint="eastAsia"/>
        </w:rPr>
        <w:t xml:space="preserve"> </w:t>
      </w:r>
      <w:r>
        <w:t>“</w:t>
      </w:r>
      <w:r w:rsidR="00895D26">
        <w:rPr>
          <w:rFonts w:hint="eastAsia"/>
        </w:rPr>
        <w:t>0</w:t>
      </w:r>
      <w:r w:rsidR="00D70FCB">
        <w:t>”</w:t>
      </w:r>
      <w:r w:rsidR="00D255CC">
        <w:rPr>
          <w:rFonts w:hint="eastAsia"/>
        </w:rPr>
        <w:t xml:space="preserve">, </w:t>
      </w:r>
      <w:r>
        <w:t>“</w:t>
      </w:r>
      <w:r w:rsidR="00895D26">
        <w:rPr>
          <w:rFonts w:hint="eastAsia"/>
        </w:rPr>
        <w:t>1</w:t>
      </w:r>
      <w:r w:rsidR="00D70FCB">
        <w:t>”</w:t>
      </w:r>
      <w:r w:rsidR="00D255CC">
        <w:rPr>
          <w:rFonts w:hint="eastAsia"/>
        </w:rPr>
        <w:t xml:space="preserve">, </w:t>
      </w:r>
      <w:r>
        <w:t>“</w:t>
      </w:r>
      <w:r w:rsidR="00895D26">
        <w:rPr>
          <w:rFonts w:hint="eastAsia"/>
        </w:rPr>
        <w:t>2</w:t>
      </w:r>
      <w:r w:rsidR="00D70FCB">
        <w:t>”</w:t>
      </w:r>
      <w:r w:rsidR="00D255CC">
        <w:rPr>
          <w:rFonts w:hint="eastAsia"/>
        </w:rPr>
        <w:t xml:space="preserve">, </w:t>
      </w:r>
      <w:r>
        <w:t>“</w:t>
      </w:r>
      <w:r w:rsidR="00895D26">
        <w:rPr>
          <w:rFonts w:hint="eastAsia"/>
        </w:rPr>
        <w:t>3</w:t>
      </w:r>
      <w:r w:rsidR="00D70FCB">
        <w:t>”</w:t>
      </w:r>
      <w:r w:rsidR="00895D26">
        <w:rPr>
          <w:rFonts w:hint="eastAsia"/>
        </w:rPr>
        <w:t>.</w:t>
      </w:r>
    </w:p>
    <w:p w:rsidR="00650A35" w:rsidRDefault="00724DDD" w:rsidP="00680A1C">
      <w:r w:rsidRPr="00004DAD">
        <w:rPr>
          <w:color w:val="365F91" w:themeColor="accent1" w:themeShade="BF"/>
        </w:rPr>
        <w:t>“</w:t>
      </w:r>
      <w:r w:rsidR="00680A1C" w:rsidRPr="00004DAD">
        <w:rPr>
          <w:color w:val="365F91" w:themeColor="accent1" w:themeShade="BF"/>
        </w:rPr>
        <w:t>Privilege Code</w:t>
      </w:r>
      <w:r w:rsidR="00D70FCB" w:rsidRPr="00004DAD">
        <w:rPr>
          <w:color w:val="365F91" w:themeColor="accent1" w:themeShade="BF"/>
        </w:rPr>
        <w:t>”</w:t>
      </w:r>
      <w:r w:rsidR="00946325">
        <w:rPr>
          <w:rFonts w:hint="eastAsia"/>
        </w:rPr>
        <w:t xml:space="preserve">: </w:t>
      </w:r>
      <w:r w:rsidR="00487C9C" w:rsidRPr="00487C9C">
        <w:t>User code</w:t>
      </w:r>
      <w:r w:rsidR="00D453FC">
        <w:rPr>
          <w:rFonts w:hint="eastAsia"/>
        </w:rPr>
        <w:t xml:space="preserve">.  </w:t>
      </w:r>
      <w:r w:rsidR="00487C9C" w:rsidRPr="00487C9C">
        <w:t xml:space="preserve">The lowest-level user is called </w:t>
      </w:r>
      <w:r w:rsidRPr="009B388D">
        <w:rPr>
          <w:color w:val="365F91" w:themeColor="accent1" w:themeShade="BF"/>
        </w:rPr>
        <w:t>“</w:t>
      </w:r>
      <w:r w:rsidR="00487C9C" w:rsidRPr="009B388D">
        <w:rPr>
          <w:color w:val="365F91" w:themeColor="accent1" w:themeShade="BF"/>
        </w:rPr>
        <w:t>the information officer</w:t>
      </w:r>
      <w:r w:rsidR="00D70FCB" w:rsidRPr="009B388D">
        <w:rPr>
          <w:color w:val="365F91" w:themeColor="accent1" w:themeShade="BF"/>
        </w:rPr>
        <w:t>”</w:t>
      </w:r>
      <w:r w:rsidR="00637F3F">
        <w:rPr>
          <w:rFonts w:hint="eastAsia"/>
        </w:rPr>
        <w:t>,</w:t>
      </w:r>
      <w:r w:rsidR="00637F3F" w:rsidRPr="00637F3F">
        <w:t xml:space="preserve"> </w:t>
      </w:r>
      <w:r w:rsidR="00637F3F">
        <w:rPr>
          <w:rFonts w:hint="eastAsia"/>
        </w:rPr>
        <w:t>i</w:t>
      </w:r>
      <w:r w:rsidR="00637F3F" w:rsidRPr="00637F3F">
        <w:t xml:space="preserve">n the </w:t>
      </w:r>
      <w:r w:rsidRPr="009B388D">
        <w:rPr>
          <w:color w:val="365F91" w:themeColor="accent1" w:themeShade="BF"/>
        </w:rPr>
        <w:t>“</w:t>
      </w:r>
      <w:r w:rsidR="00637F3F" w:rsidRPr="009B388D">
        <w:rPr>
          <w:color w:val="365F91" w:themeColor="accent1" w:themeShade="BF"/>
        </w:rPr>
        <w:t>User lever</w:t>
      </w:r>
      <w:r w:rsidR="00D70FCB" w:rsidRPr="009B388D">
        <w:rPr>
          <w:color w:val="365F91" w:themeColor="accent1" w:themeShade="BF"/>
        </w:rPr>
        <w:t>”</w:t>
      </w:r>
      <w:r w:rsidR="00637F3F" w:rsidRPr="00637F3F">
        <w:t xml:space="preserve"> option, he can only choose </w:t>
      </w:r>
      <w:r w:rsidRPr="009B388D">
        <w:rPr>
          <w:color w:val="365F91" w:themeColor="accent1" w:themeShade="BF"/>
        </w:rPr>
        <w:t>“</w:t>
      </w:r>
      <w:r w:rsidR="00637F3F" w:rsidRPr="009B388D">
        <w:rPr>
          <w:color w:val="365F91" w:themeColor="accent1" w:themeShade="BF"/>
        </w:rPr>
        <w:t>read</w:t>
      </w:r>
      <w:r w:rsidR="00D70FCB" w:rsidRPr="009B388D">
        <w:rPr>
          <w:color w:val="365F91" w:themeColor="accent1" w:themeShade="BF"/>
        </w:rPr>
        <w:t>”</w:t>
      </w:r>
      <w:r w:rsidR="009B388D">
        <w:rPr>
          <w:rFonts w:hint="eastAsia"/>
        </w:rPr>
        <w:t xml:space="preserve">, </w:t>
      </w:r>
      <w:r w:rsidR="00637F3F">
        <w:rPr>
          <w:rFonts w:hint="eastAsia"/>
        </w:rPr>
        <w:t>t</w:t>
      </w:r>
      <w:r w:rsidR="00CD433D" w:rsidRPr="00CD433D">
        <w:t xml:space="preserve">he code range is </w:t>
      </w:r>
      <w:r w:rsidR="00A679CA">
        <w:t>[27</w:t>
      </w:r>
      <w:r w:rsidR="00A679CA">
        <w:rPr>
          <w:rFonts w:hint="eastAsia"/>
        </w:rPr>
        <w:t>~</w:t>
      </w:r>
      <w:r w:rsidR="00680A1C">
        <w:t>31]</w:t>
      </w:r>
      <w:r w:rsidR="00A679CA">
        <w:rPr>
          <w:rFonts w:hint="eastAsia"/>
        </w:rPr>
        <w:t>，</w:t>
      </w:r>
      <w:r w:rsidR="00637F3F">
        <w:rPr>
          <w:rFonts w:hint="eastAsia"/>
        </w:rPr>
        <w:t>t</w:t>
      </w:r>
      <w:r w:rsidR="00A679CA" w:rsidRPr="00A679CA">
        <w:t xml:space="preserve">hey can only read </w:t>
      </w:r>
      <w:r w:rsidR="00A679CA" w:rsidRPr="00A679CA">
        <w:lastRenderedPageBreak/>
        <w:t>measurement data from V3 devices</w:t>
      </w:r>
      <w:r w:rsidR="00680A1C">
        <w:rPr>
          <w:rFonts w:hint="eastAsia"/>
        </w:rPr>
        <w:t>；</w:t>
      </w:r>
      <w:r w:rsidR="006E21C8" w:rsidRPr="006E21C8">
        <w:t xml:space="preserve">The person who is </w:t>
      </w:r>
      <w:r w:rsidR="002220DC">
        <w:t xml:space="preserve">higher than </w:t>
      </w:r>
      <w:r w:rsidRPr="009B388D">
        <w:rPr>
          <w:color w:val="365F91" w:themeColor="accent1" w:themeShade="BF"/>
        </w:rPr>
        <w:t>“</w:t>
      </w:r>
      <w:r w:rsidR="002220DC" w:rsidRPr="009B388D">
        <w:rPr>
          <w:color w:val="365F91" w:themeColor="accent1" w:themeShade="BF"/>
        </w:rPr>
        <w:t>the information officer</w:t>
      </w:r>
      <w:r w:rsidR="00D70FCB" w:rsidRPr="009B388D">
        <w:rPr>
          <w:color w:val="365F91" w:themeColor="accent1" w:themeShade="BF"/>
        </w:rPr>
        <w:t>”</w:t>
      </w:r>
      <w:r w:rsidR="006E21C8" w:rsidRPr="006E21C8">
        <w:t xml:space="preserve"> is called </w:t>
      </w:r>
      <w:r w:rsidRPr="009B388D">
        <w:rPr>
          <w:color w:val="365F91" w:themeColor="accent1" w:themeShade="BF"/>
        </w:rPr>
        <w:t>“</w:t>
      </w:r>
      <w:r w:rsidR="006E21C8" w:rsidRPr="009B388D">
        <w:rPr>
          <w:color w:val="365F91" w:themeColor="accent1" w:themeShade="BF"/>
        </w:rPr>
        <w:t>the operator</w:t>
      </w:r>
      <w:r w:rsidR="00D70FCB" w:rsidRPr="009B388D">
        <w:rPr>
          <w:color w:val="365F91" w:themeColor="accent1" w:themeShade="BF"/>
        </w:rPr>
        <w:t>”</w:t>
      </w:r>
      <w:r w:rsidR="00637F3F">
        <w:rPr>
          <w:rFonts w:hint="eastAsia"/>
        </w:rPr>
        <w:t>,</w:t>
      </w:r>
      <w:r w:rsidR="00637F3F" w:rsidRPr="00637F3F">
        <w:rPr>
          <w:rFonts w:hint="eastAsia"/>
        </w:rPr>
        <w:t xml:space="preserve"> </w:t>
      </w:r>
      <w:r w:rsidR="002220DC">
        <w:rPr>
          <w:rFonts w:hint="eastAsia"/>
        </w:rPr>
        <w:t xml:space="preserve"> </w:t>
      </w:r>
      <w:r w:rsidR="00637F3F">
        <w:rPr>
          <w:rFonts w:hint="eastAsia"/>
        </w:rPr>
        <w:t>i</w:t>
      </w:r>
      <w:r w:rsidR="00637F3F" w:rsidRPr="00637F3F">
        <w:t xml:space="preserve">n the </w:t>
      </w:r>
      <w:r w:rsidRPr="009B388D">
        <w:rPr>
          <w:color w:val="365F91" w:themeColor="accent1" w:themeShade="BF"/>
        </w:rPr>
        <w:t>“</w:t>
      </w:r>
      <w:r w:rsidR="002220DC" w:rsidRPr="009B388D">
        <w:rPr>
          <w:color w:val="365F91" w:themeColor="accent1" w:themeShade="BF"/>
        </w:rPr>
        <w:t>User lever</w:t>
      </w:r>
      <w:r w:rsidR="00D70FCB" w:rsidRPr="009B388D">
        <w:rPr>
          <w:color w:val="365F91" w:themeColor="accent1" w:themeShade="BF"/>
        </w:rPr>
        <w:t>”</w:t>
      </w:r>
      <w:r w:rsidR="002220DC">
        <w:t xml:space="preserve"> option, </w:t>
      </w:r>
      <w:r w:rsidR="002220DC">
        <w:rPr>
          <w:rFonts w:hint="eastAsia"/>
        </w:rPr>
        <w:t>they</w:t>
      </w:r>
      <w:r w:rsidR="00637F3F">
        <w:t xml:space="preserve"> can choose </w:t>
      </w:r>
      <w:r w:rsidRPr="009B388D">
        <w:rPr>
          <w:color w:val="365F91" w:themeColor="accent1" w:themeShade="BF"/>
        </w:rPr>
        <w:t>“</w:t>
      </w:r>
      <w:r w:rsidR="00637F3F" w:rsidRPr="009B388D">
        <w:rPr>
          <w:rFonts w:hint="eastAsia"/>
          <w:color w:val="365F91" w:themeColor="accent1" w:themeShade="BF"/>
        </w:rPr>
        <w:t>write</w:t>
      </w:r>
      <w:r w:rsidR="00D70FCB" w:rsidRPr="009B388D">
        <w:rPr>
          <w:color w:val="365F91" w:themeColor="accent1" w:themeShade="BF"/>
        </w:rPr>
        <w:t>”</w:t>
      </w:r>
      <w:r w:rsidR="00637F3F">
        <w:rPr>
          <w:rFonts w:hint="eastAsia"/>
        </w:rPr>
        <w:t>，</w:t>
      </w:r>
      <w:r w:rsidR="00637F3F">
        <w:rPr>
          <w:rFonts w:hint="eastAsia"/>
        </w:rPr>
        <w:t>t</w:t>
      </w:r>
      <w:r w:rsidR="006E21C8" w:rsidRPr="00CD433D">
        <w:t>he code range is</w:t>
      </w:r>
      <w:r w:rsidR="006E21C8">
        <w:t xml:space="preserve"> </w:t>
      </w:r>
      <w:r w:rsidR="00C66146">
        <w:t>[7</w:t>
      </w:r>
      <w:r w:rsidR="00C66146">
        <w:rPr>
          <w:rFonts w:hint="eastAsia"/>
        </w:rPr>
        <w:t>~</w:t>
      </w:r>
      <w:r w:rsidR="00680A1C">
        <w:t>26]</w:t>
      </w:r>
      <w:r w:rsidR="003F0614">
        <w:rPr>
          <w:rFonts w:hint="eastAsia"/>
        </w:rPr>
        <w:t xml:space="preserve">, they have </w:t>
      </w:r>
      <w:r w:rsidR="003F0614" w:rsidRPr="003F0614">
        <w:t xml:space="preserve">purview </w:t>
      </w:r>
      <w:r w:rsidR="003F0614">
        <w:rPr>
          <w:rFonts w:hint="eastAsia"/>
        </w:rPr>
        <w:t xml:space="preserve">of </w:t>
      </w:r>
      <w:r w:rsidRPr="00FE3117">
        <w:rPr>
          <w:color w:val="365F91" w:themeColor="accent1" w:themeShade="BF"/>
        </w:rPr>
        <w:t>“</w:t>
      </w:r>
      <w:r w:rsidR="003F0614" w:rsidRPr="00FE3117">
        <w:rPr>
          <w:rFonts w:hint="eastAsia"/>
          <w:color w:val="365F91" w:themeColor="accent1" w:themeShade="BF"/>
        </w:rPr>
        <w:t>the information officer</w:t>
      </w:r>
      <w:r w:rsidR="00D70FCB" w:rsidRPr="00FE3117">
        <w:rPr>
          <w:color w:val="365F91" w:themeColor="accent1" w:themeShade="BF"/>
        </w:rPr>
        <w:t>”</w:t>
      </w:r>
      <w:r w:rsidR="00C66146">
        <w:rPr>
          <w:rFonts w:hint="eastAsia"/>
        </w:rPr>
        <w:t>, and t</w:t>
      </w:r>
      <w:r w:rsidR="00C66146" w:rsidRPr="00C66146">
        <w:t>hey can operate the built-in relay of the energy meter</w:t>
      </w:r>
      <w:r w:rsidR="00C66146">
        <w:rPr>
          <w:rFonts w:hint="eastAsia"/>
        </w:rPr>
        <w:t xml:space="preserve">.  </w:t>
      </w:r>
      <w:r w:rsidR="00D453FC" w:rsidRPr="00D453FC">
        <w:t xml:space="preserve">Visitors who are one level higher than </w:t>
      </w:r>
      <w:r w:rsidRPr="00FE3117">
        <w:rPr>
          <w:color w:val="365F91" w:themeColor="accent1" w:themeShade="BF"/>
        </w:rPr>
        <w:t>“</w:t>
      </w:r>
      <w:r w:rsidR="00D453FC" w:rsidRPr="00FE3117">
        <w:rPr>
          <w:color w:val="365F91" w:themeColor="accent1" w:themeShade="BF"/>
        </w:rPr>
        <w:t>the operator</w:t>
      </w:r>
      <w:r w:rsidR="00D70FCB" w:rsidRPr="00FE3117">
        <w:rPr>
          <w:color w:val="365F91" w:themeColor="accent1" w:themeShade="BF"/>
        </w:rPr>
        <w:t>”</w:t>
      </w:r>
      <w:r w:rsidR="00D453FC" w:rsidRPr="00D453FC">
        <w:t xml:space="preserve"> are called </w:t>
      </w:r>
      <w:r w:rsidRPr="00FE3117">
        <w:rPr>
          <w:color w:val="365F91" w:themeColor="accent1" w:themeShade="BF"/>
        </w:rPr>
        <w:t>“</w:t>
      </w:r>
      <w:r w:rsidR="00D453FC" w:rsidRPr="00FE3117">
        <w:rPr>
          <w:color w:val="365F91" w:themeColor="accent1" w:themeShade="BF"/>
        </w:rPr>
        <w:t>system dispatchers</w:t>
      </w:r>
      <w:r w:rsidR="00D70FCB" w:rsidRPr="00FE3117">
        <w:rPr>
          <w:color w:val="365F91" w:themeColor="accent1" w:themeShade="BF"/>
        </w:rPr>
        <w:t>”</w:t>
      </w:r>
      <w:r w:rsidR="00FE3117">
        <w:rPr>
          <w:rFonts w:hint="eastAsia"/>
        </w:rPr>
        <w:t xml:space="preserve"> </w:t>
      </w:r>
      <w:r w:rsidR="002220DC">
        <w:rPr>
          <w:rFonts w:hint="eastAsia"/>
        </w:rPr>
        <w:t>(Configuration), i</w:t>
      </w:r>
      <w:r w:rsidR="002220DC" w:rsidRPr="00637F3F">
        <w:t xml:space="preserve">n the </w:t>
      </w:r>
      <w:r w:rsidRPr="00FE3117">
        <w:rPr>
          <w:color w:val="365F91" w:themeColor="accent1" w:themeShade="BF"/>
        </w:rPr>
        <w:t>“</w:t>
      </w:r>
      <w:r w:rsidR="00650A35" w:rsidRPr="00FE3117">
        <w:rPr>
          <w:color w:val="365F91" w:themeColor="accent1" w:themeShade="BF"/>
        </w:rPr>
        <w:t>User lever</w:t>
      </w:r>
      <w:r w:rsidR="00D70FCB" w:rsidRPr="00FE3117">
        <w:rPr>
          <w:color w:val="365F91" w:themeColor="accent1" w:themeShade="BF"/>
        </w:rPr>
        <w:t>”</w:t>
      </w:r>
      <w:r w:rsidR="00650A35">
        <w:t xml:space="preserve"> option, </w:t>
      </w:r>
      <w:r w:rsidR="00650A35">
        <w:rPr>
          <w:rFonts w:hint="eastAsia"/>
        </w:rPr>
        <w:t>they</w:t>
      </w:r>
      <w:r w:rsidR="002220DC">
        <w:t xml:space="preserve"> can choose </w:t>
      </w:r>
      <w:r w:rsidRPr="00FE3117">
        <w:rPr>
          <w:color w:val="365F91" w:themeColor="accent1" w:themeShade="BF"/>
        </w:rPr>
        <w:t>“</w:t>
      </w:r>
      <w:r w:rsidR="002220DC" w:rsidRPr="00FE3117">
        <w:rPr>
          <w:rFonts w:hint="eastAsia"/>
          <w:color w:val="365F91" w:themeColor="accent1" w:themeShade="BF"/>
        </w:rPr>
        <w:t>Configuration</w:t>
      </w:r>
      <w:r w:rsidR="00D70FCB" w:rsidRPr="00FE3117">
        <w:rPr>
          <w:color w:val="365F91" w:themeColor="accent1" w:themeShade="BF"/>
        </w:rPr>
        <w:t>”</w:t>
      </w:r>
      <w:r w:rsidR="00FE3117">
        <w:rPr>
          <w:rFonts w:hint="eastAsia"/>
          <w:color w:val="365F91" w:themeColor="accent1" w:themeShade="BF"/>
        </w:rPr>
        <w:t>,</w:t>
      </w:r>
      <w:r w:rsidR="002220DC">
        <w:rPr>
          <w:rFonts w:hint="eastAsia"/>
        </w:rPr>
        <w:t xml:space="preserve"> t</w:t>
      </w:r>
      <w:r w:rsidR="002220DC" w:rsidRPr="00CD433D">
        <w:t>he code range is</w:t>
      </w:r>
      <w:r w:rsidR="002220DC">
        <w:t xml:space="preserve"> [</w:t>
      </w:r>
      <w:r w:rsidR="002220DC">
        <w:rPr>
          <w:rFonts w:hint="eastAsia"/>
        </w:rPr>
        <w:t>2~5</w:t>
      </w:r>
      <w:r w:rsidR="002220DC">
        <w:t>]</w:t>
      </w:r>
      <w:r w:rsidR="002220DC">
        <w:rPr>
          <w:rFonts w:hint="eastAsia"/>
        </w:rPr>
        <w:t xml:space="preserve">, </w:t>
      </w:r>
      <w:r w:rsidR="00650A35">
        <w:rPr>
          <w:rFonts w:hint="eastAsia"/>
        </w:rPr>
        <w:t xml:space="preserve">they have </w:t>
      </w:r>
      <w:r w:rsidR="00650A35" w:rsidRPr="003F0614">
        <w:t xml:space="preserve">purview </w:t>
      </w:r>
      <w:r w:rsidR="00650A35">
        <w:rPr>
          <w:rFonts w:hint="eastAsia"/>
        </w:rPr>
        <w:t xml:space="preserve">of </w:t>
      </w:r>
      <w:r>
        <w:t>“</w:t>
      </w:r>
      <w:r w:rsidR="00650A35" w:rsidRPr="00D453FC">
        <w:t>the operator</w:t>
      </w:r>
      <w:r w:rsidR="00D70FCB">
        <w:t>”</w:t>
      </w:r>
      <w:proofErr w:type="gramStart"/>
      <w:r w:rsidR="00650A35">
        <w:rPr>
          <w:rFonts w:hint="eastAsia"/>
        </w:rPr>
        <w:t>,</w:t>
      </w:r>
      <w:proofErr w:type="gramEnd"/>
      <w:r w:rsidR="00650A35">
        <w:rPr>
          <w:rFonts w:hint="eastAsia"/>
        </w:rPr>
        <w:t xml:space="preserve"> </w:t>
      </w:r>
      <w:r w:rsidR="00650A35" w:rsidRPr="00650A35">
        <w:t>they can also configure the operating parameters of the concentrator, or configure the operating parameters of the meter</w:t>
      </w:r>
      <w:r w:rsidR="00650A35">
        <w:rPr>
          <w:rFonts w:hint="eastAsia"/>
        </w:rPr>
        <w:t xml:space="preserve">.  </w:t>
      </w:r>
      <w:r w:rsidR="00650A35" w:rsidRPr="00650A35">
        <w:t xml:space="preserve">The highest level of visitors, we call them </w:t>
      </w:r>
      <w:r w:rsidRPr="00FE3117">
        <w:rPr>
          <w:color w:val="365F91" w:themeColor="accent1" w:themeShade="BF"/>
        </w:rPr>
        <w:t>“</w:t>
      </w:r>
      <w:r w:rsidR="00EE681F" w:rsidRPr="00FE3117">
        <w:rPr>
          <w:color w:val="365F91" w:themeColor="accent1" w:themeShade="BF"/>
        </w:rPr>
        <w:t>security</w:t>
      </w:r>
      <w:r w:rsidR="00EE681F" w:rsidRPr="00FE3117">
        <w:rPr>
          <w:rFonts w:hint="eastAsia"/>
          <w:color w:val="365F91" w:themeColor="accent1" w:themeShade="BF"/>
        </w:rPr>
        <w:t xml:space="preserve"> </w:t>
      </w:r>
      <w:r w:rsidR="00650A35" w:rsidRPr="00FE3117">
        <w:rPr>
          <w:color w:val="365F91" w:themeColor="accent1" w:themeShade="BF"/>
        </w:rPr>
        <w:t>administrators</w:t>
      </w:r>
      <w:r w:rsidR="00D70FCB" w:rsidRPr="00FE3117">
        <w:rPr>
          <w:color w:val="365F91" w:themeColor="accent1" w:themeShade="BF"/>
        </w:rPr>
        <w:t>”</w:t>
      </w:r>
      <w:r w:rsidR="00FE3117">
        <w:rPr>
          <w:rFonts w:hint="eastAsia"/>
          <w:color w:val="365F91" w:themeColor="accent1" w:themeShade="BF"/>
        </w:rPr>
        <w:t xml:space="preserve"> </w:t>
      </w:r>
      <w:r w:rsidR="00930E82">
        <w:rPr>
          <w:rFonts w:hint="eastAsia"/>
        </w:rPr>
        <w:t>(Administrator)</w:t>
      </w:r>
      <w:r w:rsidR="00650A35">
        <w:rPr>
          <w:rFonts w:hint="eastAsia"/>
        </w:rPr>
        <w:t xml:space="preserve">, </w:t>
      </w:r>
      <w:r w:rsidR="00CD7C01">
        <w:rPr>
          <w:rFonts w:hint="eastAsia"/>
        </w:rPr>
        <w:t>i</w:t>
      </w:r>
      <w:r w:rsidR="00CD7C01" w:rsidRPr="00637F3F">
        <w:t xml:space="preserve">n the </w:t>
      </w:r>
      <w:r w:rsidRPr="00FE3117">
        <w:rPr>
          <w:color w:val="365F91" w:themeColor="accent1" w:themeShade="BF"/>
        </w:rPr>
        <w:t>“</w:t>
      </w:r>
      <w:r w:rsidR="00CD7C01" w:rsidRPr="00FE3117">
        <w:rPr>
          <w:color w:val="365F91" w:themeColor="accent1" w:themeShade="BF"/>
        </w:rPr>
        <w:t>User lever</w:t>
      </w:r>
      <w:r w:rsidR="00D70FCB" w:rsidRPr="00FE3117">
        <w:rPr>
          <w:color w:val="365F91" w:themeColor="accent1" w:themeShade="BF"/>
        </w:rPr>
        <w:t>”</w:t>
      </w:r>
      <w:r w:rsidR="00CD7C01">
        <w:t xml:space="preserve"> option, </w:t>
      </w:r>
      <w:r w:rsidR="00CD7C01">
        <w:rPr>
          <w:rFonts w:hint="eastAsia"/>
        </w:rPr>
        <w:t>they</w:t>
      </w:r>
      <w:r w:rsidR="00CD7C01">
        <w:t xml:space="preserve"> can choose</w:t>
      </w:r>
      <w:r w:rsidR="00CD7C01">
        <w:rPr>
          <w:rFonts w:hint="eastAsia"/>
        </w:rPr>
        <w:t xml:space="preserve"> </w:t>
      </w:r>
      <w:r w:rsidRPr="00FE3117">
        <w:rPr>
          <w:color w:val="365F91" w:themeColor="accent1" w:themeShade="BF"/>
        </w:rPr>
        <w:t>“</w:t>
      </w:r>
      <w:r w:rsidR="00CD7C01" w:rsidRPr="00FE3117">
        <w:rPr>
          <w:rFonts w:hint="eastAsia"/>
          <w:color w:val="365F91" w:themeColor="accent1" w:themeShade="BF"/>
        </w:rPr>
        <w:t>Administrator</w:t>
      </w:r>
      <w:r w:rsidR="00D70FCB" w:rsidRPr="00FE3117">
        <w:rPr>
          <w:color w:val="365F91" w:themeColor="accent1" w:themeShade="BF"/>
        </w:rPr>
        <w:t>”</w:t>
      </w:r>
      <w:r w:rsidR="00CD7C01">
        <w:rPr>
          <w:rFonts w:hint="eastAsia"/>
        </w:rPr>
        <w:t>, t</w:t>
      </w:r>
      <w:r w:rsidR="00FE3117">
        <w:t>he code</w:t>
      </w:r>
      <w:r w:rsidR="00CD7C01" w:rsidRPr="00CD433D">
        <w:t xml:space="preserve"> is</w:t>
      </w:r>
      <w:r w:rsidR="00CD7C01">
        <w:t xml:space="preserve"> </w:t>
      </w:r>
      <w:r w:rsidR="00CD7C01">
        <w:rPr>
          <w:rFonts w:hint="eastAsia"/>
        </w:rPr>
        <w:t xml:space="preserve">0, they have </w:t>
      </w:r>
      <w:r w:rsidR="00CD7C01" w:rsidRPr="003F0614">
        <w:t xml:space="preserve">purview </w:t>
      </w:r>
      <w:r w:rsidR="00CD7C01">
        <w:rPr>
          <w:rFonts w:hint="eastAsia"/>
        </w:rPr>
        <w:t xml:space="preserve">of </w:t>
      </w:r>
      <w:r w:rsidRPr="00FE3117">
        <w:rPr>
          <w:color w:val="365F91" w:themeColor="accent1" w:themeShade="BF"/>
        </w:rPr>
        <w:t>“</w:t>
      </w:r>
      <w:r w:rsidR="00CD7C01" w:rsidRPr="00FE3117">
        <w:rPr>
          <w:color w:val="365F91" w:themeColor="accent1" w:themeShade="BF"/>
        </w:rPr>
        <w:t>system dispatchers</w:t>
      </w:r>
      <w:r w:rsidR="00D70FCB" w:rsidRPr="00FE3117">
        <w:rPr>
          <w:color w:val="365F91" w:themeColor="accent1" w:themeShade="BF"/>
        </w:rPr>
        <w:t>”</w:t>
      </w:r>
      <w:r w:rsidR="00CD7C01">
        <w:rPr>
          <w:rFonts w:hint="eastAsia"/>
        </w:rPr>
        <w:t>, and t</w:t>
      </w:r>
      <w:r w:rsidR="00CD7C01" w:rsidRPr="00CD7C01">
        <w:t>hey can delete, set and modify the key of V3 AMI system</w:t>
      </w:r>
      <w:r w:rsidR="00CD7C01">
        <w:rPr>
          <w:rFonts w:hint="eastAsia"/>
        </w:rPr>
        <w:t>.</w:t>
      </w:r>
    </w:p>
    <w:p w:rsidR="00883FA2" w:rsidRDefault="00724DDD" w:rsidP="00680A1C">
      <w:r w:rsidRPr="00FE3117">
        <w:rPr>
          <w:color w:val="365F91" w:themeColor="accent1" w:themeShade="BF"/>
        </w:rPr>
        <w:t>“</w:t>
      </w:r>
      <w:r w:rsidR="00883FA2" w:rsidRPr="00FE3117">
        <w:rPr>
          <w:rFonts w:hint="eastAsia"/>
          <w:color w:val="365F91" w:themeColor="accent1" w:themeShade="BF"/>
        </w:rPr>
        <w:t>Utility Code</w:t>
      </w:r>
      <w:r w:rsidR="00D70FCB" w:rsidRPr="00FE3117">
        <w:rPr>
          <w:color w:val="365F91" w:themeColor="accent1" w:themeShade="BF"/>
        </w:rPr>
        <w:t>”</w:t>
      </w:r>
      <w:r w:rsidR="00CD7C01">
        <w:rPr>
          <w:rFonts w:hint="eastAsia"/>
        </w:rPr>
        <w:t>：</w:t>
      </w:r>
      <w:r w:rsidR="00CD7C01" w:rsidRPr="00CD7C01">
        <w:t>Company code</w:t>
      </w:r>
    </w:p>
    <w:p w:rsidR="00883FA2" w:rsidRDefault="00724DDD" w:rsidP="00680A1C">
      <w:r w:rsidRPr="00FE3117">
        <w:rPr>
          <w:color w:val="365F91" w:themeColor="accent1" w:themeShade="BF"/>
        </w:rPr>
        <w:t>“</w:t>
      </w:r>
      <w:r w:rsidR="00883FA2" w:rsidRPr="00FE3117">
        <w:rPr>
          <w:rFonts w:hint="eastAsia"/>
          <w:color w:val="365F91" w:themeColor="accent1" w:themeShade="BF"/>
        </w:rPr>
        <w:t>Utility Name</w:t>
      </w:r>
      <w:r w:rsidR="00D70FCB" w:rsidRPr="00FE3117">
        <w:rPr>
          <w:color w:val="365F91" w:themeColor="accent1" w:themeShade="BF"/>
        </w:rPr>
        <w:t>”</w:t>
      </w:r>
      <w:r w:rsidR="00FE3117">
        <w:rPr>
          <w:rFonts w:hint="eastAsia"/>
        </w:rPr>
        <w:t xml:space="preserve">: </w:t>
      </w:r>
      <w:r w:rsidR="00CD7C01">
        <w:rPr>
          <w:rFonts w:hint="eastAsia"/>
        </w:rPr>
        <w:t>C</w:t>
      </w:r>
      <w:r w:rsidR="00CD7C01" w:rsidRPr="00CD7C01">
        <w:t>ompany name</w:t>
      </w:r>
    </w:p>
    <w:p w:rsidR="00DE6E11" w:rsidRDefault="00DE6E11" w:rsidP="00FE3117">
      <w:pPr>
        <w:ind w:left="105" w:hanging="105"/>
      </w:pPr>
      <w:r w:rsidRPr="00DE6E11">
        <w:t xml:space="preserve">Button </w:t>
      </w:r>
      <w:r w:rsidR="00724DDD">
        <w:t>“</w:t>
      </w:r>
      <w:r>
        <w:t>A</w:t>
      </w:r>
      <w:r>
        <w:rPr>
          <w:rFonts w:hint="eastAsia"/>
        </w:rPr>
        <w:t>dd</w:t>
      </w:r>
      <w:r w:rsidR="00D70FCB">
        <w:t>”</w:t>
      </w:r>
      <w:r>
        <w:rPr>
          <w:rFonts w:hint="eastAsia"/>
        </w:rPr>
        <w:t xml:space="preserve">: </w:t>
      </w:r>
      <w:r w:rsidRPr="00DE6E11">
        <w:t>The function is to add users</w:t>
      </w:r>
      <w:r>
        <w:rPr>
          <w:rFonts w:hint="eastAsia"/>
        </w:rPr>
        <w:t xml:space="preserve">. </w:t>
      </w:r>
      <w:r w:rsidR="00DB4A11" w:rsidRPr="00DB4A11">
        <w:t>Method of operation</w:t>
      </w:r>
      <w:r w:rsidR="00DB4A11">
        <w:rPr>
          <w:rFonts w:hint="eastAsia"/>
        </w:rPr>
        <w:t xml:space="preserve">: </w:t>
      </w:r>
      <w:r w:rsidR="00DB4A11" w:rsidRPr="00DB4A11">
        <w:t>enter</w:t>
      </w:r>
      <w:r w:rsidR="00DB4A11">
        <w:rPr>
          <w:rFonts w:hint="eastAsia"/>
        </w:rPr>
        <w:t xml:space="preserve"> the </w:t>
      </w:r>
      <w:r w:rsidR="00724DDD" w:rsidRPr="00FE3117">
        <w:rPr>
          <w:color w:val="365F91" w:themeColor="accent1" w:themeShade="BF"/>
        </w:rPr>
        <w:t>“</w:t>
      </w:r>
      <w:r w:rsidR="00DB4A11" w:rsidRPr="00FE3117">
        <w:rPr>
          <w:rFonts w:hint="eastAsia"/>
          <w:color w:val="365F91" w:themeColor="accent1" w:themeShade="BF"/>
        </w:rPr>
        <w:t>User name</w:t>
      </w:r>
      <w:r w:rsidR="00D70FCB" w:rsidRPr="00FE3117">
        <w:rPr>
          <w:color w:val="365F91" w:themeColor="accent1" w:themeShade="BF"/>
        </w:rPr>
        <w:t>”</w:t>
      </w:r>
      <w:r w:rsidR="00004DAD">
        <w:rPr>
          <w:rFonts w:hint="eastAsia"/>
        </w:rPr>
        <w:t>,</w:t>
      </w:r>
      <w:r w:rsidR="00FE3117" w:rsidRPr="00FE3117">
        <w:rPr>
          <w:color w:val="365F91" w:themeColor="accent1" w:themeShade="BF"/>
        </w:rPr>
        <w:t xml:space="preserve"> “</w:t>
      </w:r>
      <w:r w:rsidR="00DB4A11" w:rsidRPr="00FE3117">
        <w:rPr>
          <w:rFonts w:hint="eastAsia"/>
          <w:color w:val="365F91" w:themeColor="accent1" w:themeShade="BF"/>
        </w:rPr>
        <w:t>Password</w:t>
      </w:r>
      <w:r w:rsidR="00D70FCB" w:rsidRPr="00FE3117">
        <w:rPr>
          <w:color w:val="365F91" w:themeColor="accent1" w:themeShade="BF"/>
        </w:rPr>
        <w:t>”</w:t>
      </w:r>
      <w:r w:rsidR="00004DAD">
        <w:rPr>
          <w:rFonts w:hint="eastAsia"/>
          <w:color w:val="365F91" w:themeColor="accent1" w:themeShade="BF"/>
        </w:rPr>
        <w:t>,</w:t>
      </w:r>
      <w:r w:rsidR="00FE3117" w:rsidRPr="00FE3117">
        <w:rPr>
          <w:color w:val="365F91" w:themeColor="accent1" w:themeShade="BF"/>
        </w:rPr>
        <w:t xml:space="preserve"> “</w:t>
      </w:r>
      <w:r w:rsidR="00DB4A11">
        <w:rPr>
          <w:rFonts w:hint="eastAsia"/>
        </w:rPr>
        <w:t>User level</w:t>
      </w:r>
      <w:r w:rsidR="00D70FCB">
        <w:t>”</w:t>
      </w:r>
      <w:r w:rsidR="00FE3117">
        <w:rPr>
          <w:rFonts w:hint="eastAsia"/>
        </w:rPr>
        <w:t xml:space="preserve">, </w:t>
      </w:r>
      <w:r w:rsidR="00B87793" w:rsidRPr="00FE3117">
        <w:rPr>
          <w:color w:val="365F91" w:themeColor="accent1" w:themeShade="BF"/>
        </w:rPr>
        <w:t>“</w:t>
      </w:r>
      <w:r w:rsidR="00DB4A11" w:rsidRPr="00680A1C">
        <w:t>Privilege Code</w:t>
      </w:r>
      <w:r w:rsidR="00D70FCB">
        <w:t>”</w:t>
      </w:r>
      <w:r w:rsidR="00FE3117">
        <w:rPr>
          <w:rFonts w:hint="eastAsia"/>
        </w:rPr>
        <w:t xml:space="preserve">, </w:t>
      </w:r>
      <w:r w:rsidR="00FE3117" w:rsidRPr="006F5106">
        <w:rPr>
          <w:color w:val="365F91" w:themeColor="accent1" w:themeShade="BF"/>
        </w:rPr>
        <w:t>“</w:t>
      </w:r>
      <w:r w:rsidR="00DB4A11" w:rsidRPr="006F5106">
        <w:rPr>
          <w:rFonts w:hint="eastAsia"/>
          <w:color w:val="365F91" w:themeColor="accent1" w:themeShade="BF"/>
        </w:rPr>
        <w:t>Utility Code</w:t>
      </w:r>
      <w:r w:rsidR="00D70FCB" w:rsidRPr="006F5106">
        <w:rPr>
          <w:color w:val="365F91" w:themeColor="accent1" w:themeShade="BF"/>
        </w:rPr>
        <w:t>”</w:t>
      </w:r>
      <w:r w:rsidR="00FE3117">
        <w:rPr>
          <w:rFonts w:hint="eastAsia"/>
        </w:rPr>
        <w:t xml:space="preserve">, </w:t>
      </w:r>
      <w:r w:rsidR="00FE3117" w:rsidRPr="006F5106">
        <w:rPr>
          <w:color w:val="365F91" w:themeColor="accent1" w:themeShade="BF"/>
        </w:rPr>
        <w:t>“</w:t>
      </w:r>
      <w:r w:rsidR="00DB4A11" w:rsidRPr="006F5106">
        <w:rPr>
          <w:rFonts w:hint="eastAsia"/>
          <w:color w:val="365F91" w:themeColor="accent1" w:themeShade="BF"/>
        </w:rPr>
        <w:t>Utility Name</w:t>
      </w:r>
      <w:r w:rsidR="00D70FCB" w:rsidRPr="006F5106">
        <w:rPr>
          <w:color w:val="365F91" w:themeColor="accent1" w:themeShade="BF"/>
        </w:rPr>
        <w:t>”</w:t>
      </w:r>
      <w:r w:rsidR="00DB4A11">
        <w:rPr>
          <w:rFonts w:hint="eastAsia"/>
        </w:rPr>
        <w:t xml:space="preserve">, </w:t>
      </w:r>
      <w:r w:rsidR="002B7F9F">
        <w:rPr>
          <w:rFonts w:hint="eastAsia"/>
        </w:rPr>
        <w:t>a</w:t>
      </w:r>
      <w:r w:rsidR="002B7F9F" w:rsidRPr="002B7F9F">
        <w:t>fter</w:t>
      </w:r>
      <w:r w:rsidR="002B7F9F">
        <w:t xml:space="preserve"> the input is complete, click </w:t>
      </w:r>
      <w:r w:rsidR="00724DDD" w:rsidRPr="006F5106">
        <w:rPr>
          <w:color w:val="365F91" w:themeColor="accent1" w:themeShade="BF"/>
        </w:rPr>
        <w:t>“</w:t>
      </w:r>
      <w:r w:rsidR="002B7F9F" w:rsidRPr="006F5106">
        <w:rPr>
          <w:rFonts w:hint="eastAsia"/>
          <w:color w:val="365F91" w:themeColor="accent1" w:themeShade="BF"/>
        </w:rPr>
        <w:t>A</w:t>
      </w:r>
      <w:r w:rsidR="002B7F9F" w:rsidRPr="006F5106">
        <w:rPr>
          <w:color w:val="365F91" w:themeColor="accent1" w:themeShade="BF"/>
        </w:rPr>
        <w:t>dd</w:t>
      </w:r>
      <w:r w:rsidR="00D70FCB" w:rsidRPr="006F5106">
        <w:rPr>
          <w:color w:val="365F91" w:themeColor="accent1" w:themeShade="BF"/>
        </w:rPr>
        <w:t>”</w:t>
      </w:r>
      <w:r w:rsidR="002B7F9F" w:rsidRPr="002B7F9F">
        <w:t>, you can complete the user's add operation</w:t>
      </w:r>
      <w:r w:rsidR="002B7F9F">
        <w:rPr>
          <w:rFonts w:hint="eastAsia"/>
        </w:rPr>
        <w:t>, y</w:t>
      </w:r>
      <w:r w:rsidR="002B7F9F" w:rsidRPr="002B7F9F">
        <w:t>ou can find the user just added in the user display area on the right</w:t>
      </w:r>
      <w:r w:rsidR="002B7F9F">
        <w:rPr>
          <w:rFonts w:hint="eastAsia"/>
        </w:rPr>
        <w:t>.</w:t>
      </w:r>
    </w:p>
    <w:p w:rsidR="000D0098" w:rsidRDefault="00025D96" w:rsidP="00680A1C">
      <w:r w:rsidRPr="00DE6E11">
        <w:t xml:space="preserve">Button </w:t>
      </w:r>
      <w:r w:rsidR="00724DDD" w:rsidRPr="006F5106">
        <w:rPr>
          <w:color w:val="365F91" w:themeColor="accent1" w:themeShade="BF"/>
        </w:rPr>
        <w:t>“</w:t>
      </w:r>
      <w:r w:rsidRPr="006F5106">
        <w:rPr>
          <w:rFonts w:hint="eastAsia"/>
          <w:color w:val="365F91" w:themeColor="accent1" w:themeShade="BF"/>
        </w:rPr>
        <w:t>Modify</w:t>
      </w:r>
      <w:r w:rsidR="00D70FCB" w:rsidRPr="006F5106">
        <w:rPr>
          <w:color w:val="365F91" w:themeColor="accent1" w:themeShade="BF"/>
        </w:rPr>
        <w:t>”</w:t>
      </w:r>
      <w:r>
        <w:rPr>
          <w:rFonts w:hint="eastAsia"/>
        </w:rPr>
        <w:t>: t</w:t>
      </w:r>
      <w:r w:rsidRPr="00025D96">
        <w:t>he function is to modify user information</w:t>
      </w:r>
      <w:r w:rsidR="00B87793">
        <w:rPr>
          <w:rFonts w:hint="eastAsia"/>
        </w:rPr>
        <w:t xml:space="preserve">. </w:t>
      </w:r>
      <w:r w:rsidR="00916C25">
        <w:t>This function can’</w:t>
      </w:r>
      <w:r w:rsidR="00916C25">
        <w:rPr>
          <w:rFonts w:hint="eastAsia"/>
        </w:rPr>
        <w:t>t</w:t>
      </w:r>
      <w:r w:rsidRPr="00025D96">
        <w:t xml:space="preserve"> modify </w:t>
      </w:r>
      <w:r w:rsidR="00724DDD">
        <w:t>“</w:t>
      </w:r>
      <w:r w:rsidRPr="00025D96">
        <w:t>Privilege Code</w:t>
      </w:r>
      <w:r w:rsidR="00D70FCB">
        <w:t>”</w:t>
      </w:r>
      <w:r w:rsidRPr="00025D96">
        <w:t xml:space="preserve"> and </w:t>
      </w:r>
      <w:r w:rsidR="00724DDD" w:rsidRPr="006F5106">
        <w:rPr>
          <w:color w:val="365F91" w:themeColor="accent1" w:themeShade="BF"/>
        </w:rPr>
        <w:t>“</w:t>
      </w:r>
      <w:r w:rsidRPr="006F5106">
        <w:rPr>
          <w:color w:val="365F91" w:themeColor="accent1" w:themeShade="BF"/>
        </w:rPr>
        <w:t>User lever</w:t>
      </w:r>
      <w:r w:rsidR="00D70FCB" w:rsidRPr="006F5106">
        <w:rPr>
          <w:color w:val="365F91" w:themeColor="accent1" w:themeShade="BF"/>
        </w:rPr>
        <w:t>”</w:t>
      </w:r>
      <w:r w:rsidRPr="00025D96">
        <w:t>, other items can be modified</w:t>
      </w:r>
      <w:r>
        <w:rPr>
          <w:rFonts w:hint="eastAsia"/>
        </w:rPr>
        <w:t xml:space="preserve">. </w:t>
      </w:r>
      <w:r w:rsidR="0066401C" w:rsidRPr="0066401C">
        <w:t>Click any cell in the user display area, user information corresponding to this cell will be filled in the input box corresponding to the user management page</w:t>
      </w:r>
      <w:r w:rsidR="0066401C">
        <w:rPr>
          <w:rFonts w:hint="eastAsia"/>
        </w:rPr>
        <w:t xml:space="preserve">, </w:t>
      </w:r>
      <w:r w:rsidR="00B87793">
        <w:rPr>
          <w:rFonts w:hint="eastAsia"/>
        </w:rPr>
        <w:t>i</w:t>
      </w:r>
      <w:r w:rsidR="0066401C" w:rsidRPr="0066401C">
        <w:t>t is convenient for users to modify data</w:t>
      </w:r>
      <w:r w:rsidR="0066401C">
        <w:rPr>
          <w:rFonts w:hint="eastAsia"/>
        </w:rPr>
        <w:t xml:space="preserve">. </w:t>
      </w:r>
      <w:r w:rsidR="0066401C" w:rsidRPr="0066401C">
        <w:t>New users can also use this method</w:t>
      </w:r>
      <w:r w:rsidR="0066401C">
        <w:rPr>
          <w:rFonts w:hint="eastAsia"/>
        </w:rPr>
        <w:t>.</w:t>
      </w:r>
    </w:p>
    <w:p w:rsidR="00A54111" w:rsidRDefault="00A54111" w:rsidP="00680A1C">
      <w:r w:rsidRPr="00DE6E11">
        <w:t xml:space="preserve">Button </w:t>
      </w:r>
      <w:r w:rsidR="00724DDD" w:rsidRPr="006F5106">
        <w:rPr>
          <w:color w:val="365F91" w:themeColor="accent1" w:themeShade="BF"/>
        </w:rPr>
        <w:t>“</w:t>
      </w:r>
      <w:r w:rsidRPr="006F5106">
        <w:rPr>
          <w:rFonts w:hint="eastAsia"/>
          <w:color w:val="365F91" w:themeColor="accent1" w:themeShade="BF"/>
        </w:rPr>
        <w:t>Delete</w:t>
      </w:r>
      <w:r w:rsidR="00D70FCB" w:rsidRPr="006F5106">
        <w:rPr>
          <w:color w:val="365F91" w:themeColor="accent1" w:themeShade="BF"/>
        </w:rPr>
        <w:t>”</w:t>
      </w:r>
      <w:r>
        <w:rPr>
          <w:rFonts w:hint="eastAsia"/>
        </w:rPr>
        <w:t xml:space="preserve">: </w:t>
      </w:r>
      <w:r w:rsidR="003C2F95">
        <w:rPr>
          <w:rFonts w:hint="eastAsia"/>
        </w:rPr>
        <w:t>t</w:t>
      </w:r>
      <w:r w:rsidR="003C2F95" w:rsidRPr="00025D96">
        <w:t>he function is to</w:t>
      </w:r>
      <w:r w:rsidR="003C2F95">
        <w:rPr>
          <w:rFonts w:hint="eastAsia"/>
        </w:rPr>
        <w:t xml:space="preserve"> </w:t>
      </w:r>
      <w:r w:rsidR="003C2F95" w:rsidRPr="003C2F95">
        <w:t>delete users</w:t>
      </w:r>
      <w:r w:rsidR="003C2F95">
        <w:rPr>
          <w:rFonts w:hint="eastAsia"/>
        </w:rPr>
        <w:t xml:space="preserve">. </w:t>
      </w:r>
    </w:p>
    <w:p w:rsidR="003C2F95" w:rsidRDefault="003C2F95" w:rsidP="00680A1C">
      <w:r w:rsidRPr="00DE6E11">
        <w:t xml:space="preserve">Button </w:t>
      </w:r>
      <w:r w:rsidR="00724DDD" w:rsidRPr="006F5106">
        <w:rPr>
          <w:color w:val="365F91" w:themeColor="accent1" w:themeShade="BF"/>
        </w:rPr>
        <w:t>“</w:t>
      </w:r>
      <w:r w:rsidRPr="006F5106">
        <w:rPr>
          <w:rFonts w:hint="eastAsia"/>
          <w:color w:val="365F91" w:themeColor="accent1" w:themeShade="BF"/>
        </w:rPr>
        <w:t>Generate Code</w:t>
      </w:r>
      <w:r w:rsidR="00D70FCB" w:rsidRPr="006F5106">
        <w:rPr>
          <w:color w:val="365F91" w:themeColor="accent1" w:themeShade="BF"/>
        </w:rPr>
        <w:t>”</w:t>
      </w:r>
      <w:r>
        <w:rPr>
          <w:rFonts w:hint="eastAsia"/>
        </w:rPr>
        <w:t>:  t</w:t>
      </w:r>
      <w:r w:rsidRPr="003C2F95">
        <w:t>he function is to generate an authentication code</w:t>
      </w:r>
      <w:r>
        <w:rPr>
          <w:rFonts w:hint="eastAsia"/>
        </w:rPr>
        <w:t xml:space="preserve">. </w:t>
      </w:r>
      <w:r w:rsidRPr="003C2F95">
        <w:t>The operation method is</w:t>
      </w:r>
      <w:r>
        <w:rPr>
          <w:rFonts w:hint="eastAsia"/>
        </w:rPr>
        <w:t>: c</w:t>
      </w:r>
      <w:r w:rsidRPr="003C2F95">
        <w:t>lick the corresponding user in the user display area</w:t>
      </w:r>
      <w:r>
        <w:rPr>
          <w:rFonts w:hint="eastAsia"/>
        </w:rPr>
        <w:t xml:space="preserve">; </w:t>
      </w:r>
      <w:r w:rsidR="00C312D1">
        <w:rPr>
          <w:rFonts w:hint="eastAsia"/>
        </w:rPr>
        <w:t>t</w:t>
      </w:r>
      <w:r w:rsidR="00C312D1" w:rsidRPr="00C312D1">
        <w:t xml:space="preserve">hen click the </w:t>
      </w:r>
      <w:r w:rsidR="00724DDD" w:rsidRPr="006F5106">
        <w:rPr>
          <w:color w:val="365F91" w:themeColor="accent1" w:themeShade="BF"/>
        </w:rPr>
        <w:t>“</w:t>
      </w:r>
      <w:r w:rsidR="00C312D1" w:rsidRPr="006F5106">
        <w:rPr>
          <w:color w:val="365F91" w:themeColor="accent1" w:themeShade="BF"/>
        </w:rPr>
        <w:t>Generate Code</w:t>
      </w:r>
      <w:r w:rsidR="00D70FCB" w:rsidRPr="006F5106">
        <w:rPr>
          <w:color w:val="365F91" w:themeColor="accent1" w:themeShade="BF"/>
        </w:rPr>
        <w:t>”</w:t>
      </w:r>
      <w:r w:rsidR="00C312D1" w:rsidRPr="00C312D1">
        <w:t xml:space="preserve"> button</w:t>
      </w:r>
      <w:r w:rsidR="00C312D1">
        <w:rPr>
          <w:rFonts w:hint="eastAsia"/>
        </w:rPr>
        <w:t xml:space="preserve">, </w:t>
      </w:r>
      <w:r w:rsidR="00C312D1" w:rsidRPr="00C312D1">
        <w:t>10-digit authentication code can be generated</w:t>
      </w:r>
      <w:r w:rsidR="00C312D1">
        <w:rPr>
          <w:rFonts w:hint="eastAsia"/>
        </w:rPr>
        <w:t xml:space="preserve">. </w:t>
      </w:r>
    </w:p>
    <w:p w:rsidR="00826985" w:rsidRDefault="00826985">
      <w:r>
        <w:rPr>
          <w:noProof/>
        </w:rPr>
        <w:drawing>
          <wp:inline distT="0" distB="0" distL="0" distR="0">
            <wp:extent cx="5271770" cy="1224280"/>
            <wp:effectExtent l="0" t="0" r="50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C25" w:rsidRDefault="00916C25">
      <w:r>
        <w:rPr>
          <w:rFonts w:hint="eastAsia"/>
        </w:rPr>
        <w:t>【</w:t>
      </w:r>
      <w:r>
        <w:rPr>
          <w:rFonts w:hint="eastAsia"/>
        </w:rPr>
        <w:t>Logs</w:t>
      </w:r>
      <w:r>
        <w:rPr>
          <w:rFonts w:hint="eastAsia"/>
        </w:rPr>
        <w:t>】</w:t>
      </w:r>
      <w:r w:rsidRPr="00916C25">
        <w:t>Log display area</w:t>
      </w:r>
      <w:r>
        <w:rPr>
          <w:rFonts w:hint="eastAsia"/>
        </w:rPr>
        <w:t>, a</w:t>
      </w:r>
      <w:r w:rsidRPr="00916C25">
        <w:t>s shown below</w:t>
      </w:r>
      <w:r>
        <w:rPr>
          <w:rFonts w:hint="eastAsia"/>
        </w:rPr>
        <w:t xml:space="preserve">. </w:t>
      </w:r>
      <w:r w:rsidR="00B87793">
        <w:rPr>
          <w:rFonts w:hint="eastAsia"/>
        </w:rPr>
        <w:t>T</w:t>
      </w:r>
      <w:r w:rsidR="002F1BA4" w:rsidRPr="002F1BA4">
        <w:t>his log display area can record user's all operations</w:t>
      </w:r>
      <w:r w:rsidR="002F1BA4">
        <w:rPr>
          <w:rFonts w:hint="eastAsia"/>
        </w:rPr>
        <w:t>.</w:t>
      </w:r>
    </w:p>
    <w:p w:rsidR="00916C25" w:rsidRDefault="00C05FDB">
      <w:r>
        <w:rPr>
          <w:rFonts w:hint="eastAsia"/>
        </w:rPr>
        <w:t>F</w:t>
      </w:r>
      <w:r w:rsidRPr="00C05FDB">
        <w:t>or example</w:t>
      </w:r>
      <w:r w:rsidR="00B87793">
        <w:rPr>
          <w:rFonts w:hint="eastAsia"/>
        </w:rPr>
        <w:t>:</w:t>
      </w:r>
      <w:r>
        <w:rPr>
          <w:rFonts w:hint="eastAsia"/>
        </w:rPr>
        <w:t xml:space="preserve"> </w:t>
      </w:r>
      <w:r w:rsidR="00724DDD">
        <w:t>“</w:t>
      </w:r>
      <w:r>
        <w:rPr>
          <w:rFonts w:hint="eastAsia"/>
        </w:rPr>
        <w:t>Login</w:t>
      </w:r>
      <w:r w:rsidR="00C23967">
        <w:t>”</w:t>
      </w:r>
      <w:r>
        <w:rPr>
          <w:rFonts w:hint="eastAsia"/>
        </w:rPr>
        <w:t xml:space="preserve"> s</w:t>
      </w:r>
      <w:r w:rsidRPr="00C05FDB">
        <w:t>how customer remote login</w:t>
      </w:r>
      <w:r>
        <w:rPr>
          <w:rFonts w:hint="eastAsia"/>
        </w:rPr>
        <w:t xml:space="preserve">.  </w:t>
      </w:r>
      <w:r w:rsidR="00724DDD" w:rsidRPr="00B87793">
        <w:rPr>
          <w:color w:val="365F91" w:themeColor="accent1" w:themeShade="BF"/>
        </w:rPr>
        <w:t>“</w:t>
      </w:r>
      <w:r w:rsidRPr="00B87793">
        <w:rPr>
          <w:rFonts w:hint="eastAsia"/>
          <w:color w:val="365F91" w:themeColor="accent1" w:themeShade="BF"/>
        </w:rPr>
        <w:t>upload file</w:t>
      </w:r>
      <w:r w:rsidRPr="00B87793">
        <w:rPr>
          <w:rFonts w:hint="eastAsia"/>
          <w:color w:val="365F91" w:themeColor="accent1" w:themeShade="BF"/>
        </w:rPr>
        <w:t>：</w:t>
      </w:r>
      <w:r w:rsidRPr="00B87793">
        <w:rPr>
          <w:color w:val="365F91" w:themeColor="accent1" w:themeShade="BF"/>
        </w:rPr>
        <w:t>……</w:t>
      </w:r>
      <w:r w:rsidR="00C23967" w:rsidRPr="00B87793">
        <w:rPr>
          <w:color w:val="365F91" w:themeColor="accent1" w:themeShade="BF"/>
        </w:rPr>
        <w:t>”</w:t>
      </w:r>
      <w:r>
        <w:rPr>
          <w:rFonts w:hint="eastAsia"/>
        </w:rPr>
        <w:t xml:space="preserve">  </w:t>
      </w:r>
      <w:r w:rsidR="003A027F">
        <w:rPr>
          <w:rFonts w:hint="eastAsia"/>
        </w:rPr>
        <w:t>s</w:t>
      </w:r>
      <w:r w:rsidRPr="00C05FDB">
        <w:t>how that the client has uploaded a file remotely</w:t>
      </w:r>
      <w:r w:rsidR="003A027F">
        <w:rPr>
          <w:rFonts w:hint="eastAsia"/>
        </w:rPr>
        <w:t xml:space="preserve">.  </w:t>
      </w:r>
      <w:r w:rsidR="00724DDD" w:rsidRPr="00B87793">
        <w:rPr>
          <w:color w:val="365F91" w:themeColor="accent1" w:themeShade="BF"/>
        </w:rPr>
        <w:t>“</w:t>
      </w:r>
      <w:r w:rsidR="003A027F" w:rsidRPr="00B87793">
        <w:rPr>
          <w:rFonts w:hint="eastAsia"/>
          <w:color w:val="365F91" w:themeColor="accent1" w:themeShade="BF"/>
        </w:rPr>
        <w:t>&lt;MAC&gt;XXXXXXXXXX&lt;/MAC&gt;</w:t>
      </w:r>
      <w:r w:rsidR="00B87793" w:rsidRPr="00B87793">
        <w:rPr>
          <w:color w:val="365F91" w:themeColor="accent1" w:themeShade="BF"/>
        </w:rPr>
        <w:t>”</w:t>
      </w:r>
      <w:r w:rsidR="003A027F">
        <w:rPr>
          <w:rFonts w:hint="eastAsia"/>
        </w:rPr>
        <w:t xml:space="preserve"> s</w:t>
      </w:r>
      <w:r w:rsidR="003A027F" w:rsidRPr="003A027F">
        <w:t>how that the user applied for the authentication code through the network</w:t>
      </w:r>
      <w:r w:rsidR="003A027F">
        <w:rPr>
          <w:rFonts w:hint="eastAsia"/>
        </w:rPr>
        <w:t xml:space="preserve">.  </w:t>
      </w:r>
      <w:r w:rsidR="00724DDD" w:rsidRPr="00B87793">
        <w:rPr>
          <w:color w:val="365F91" w:themeColor="accent1" w:themeShade="BF"/>
        </w:rPr>
        <w:t>“</w:t>
      </w:r>
      <w:proofErr w:type="gramStart"/>
      <w:r w:rsidR="003A027F" w:rsidRPr="00B87793">
        <w:rPr>
          <w:rFonts w:hint="eastAsia"/>
          <w:color w:val="365F91" w:themeColor="accent1" w:themeShade="BF"/>
        </w:rPr>
        <w:t>Admin:</w:t>
      </w:r>
      <w:proofErr w:type="gramEnd"/>
      <w:r w:rsidR="003A027F" w:rsidRPr="00B87793">
        <w:rPr>
          <w:rFonts w:hint="eastAsia"/>
          <w:color w:val="365F91" w:themeColor="accent1" w:themeShade="BF"/>
        </w:rPr>
        <w:t>&lt;MAC&gt;XXXXXXXXXX&lt;/MAC&gt;</w:t>
      </w:r>
      <w:r w:rsidR="00B87793" w:rsidRPr="00B87793">
        <w:rPr>
          <w:color w:val="365F91" w:themeColor="accent1" w:themeShade="BF"/>
        </w:rPr>
        <w:t>”</w:t>
      </w:r>
      <w:r w:rsidR="003A027F">
        <w:rPr>
          <w:rFonts w:hint="eastAsia"/>
        </w:rPr>
        <w:t xml:space="preserve"> s</w:t>
      </w:r>
      <w:r w:rsidR="003A027F" w:rsidRPr="003A027F">
        <w:t xml:space="preserve">how the administrator applied for the authentication code through the </w:t>
      </w:r>
      <w:r w:rsidR="003A027F" w:rsidRPr="00B87793">
        <w:rPr>
          <w:color w:val="365F91" w:themeColor="accent1" w:themeShade="BF"/>
        </w:rPr>
        <w:t>"Generate Code"</w:t>
      </w:r>
      <w:r w:rsidR="003A027F" w:rsidRPr="003A027F">
        <w:t xml:space="preserve"> function</w:t>
      </w:r>
      <w:r w:rsidR="003A027F">
        <w:rPr>
          <w:rFonts w:hint="eastAsia"/>
        </w:rPr>
        <w:t xml:space="preserve">.  </w:t>
      </w:r>
      <w:r w:rsidR="00724DDD" w:rsidRPr="00B87793">
        <w:rPr>
          <w:color w:val="365F91" w:themeColor="accent1" w:themeShade="BF"/>
        </w:rPr>
        <w:t>“</w:t>
      </w:r>
      <w:r w:rsidR="00090A64" w:rsidRPr="00B87793">
        <w:rPr>
          <w:color w:val="365F91" w:themeColor="accent1" w:themeShade="BF"/>
        </w:rPr>
        <w:t>Enter the system</w:t>
      </w:r>
      <w:r w:rsidR="00C23967" w:rsidRPr="00B87793">
        <w:rPr>
          <w:color w:val="365F91" w:themeColor="accent1" w:themeShade="BF"/>
        </w:rPr>
        <w:t>”</w:t>
      </w:r>
      <w:r w:rsidR="00090A64" w:rsidRPr="00090A64">
        <w:t xml:space="preserve"> </w:t>
      </w:r>
      <w:r w:rsidR="00090A64">
        <w:rPr>
          <w:rFonts w:hint="eastAsia"/>
        </w:rPr>
        <w:t>s</w:t>
      </w:r>
      <w:r w:rsidR="00090A64" w:rsidRPr="00090A64">
        <w:t>how administrator login system</w:t>
      </w:r>
      <w:r w:rsidR="00090A64">
        <w:rPr>
          <w:rFonts w:hint="eastAsia"/>
        </w:rPr>
        <w:t xml:space="preserve">.  </w:t>
      </w:r>
      <w:r w:rsidR="00090A64" w:rsidRPr="00090A64">
        <w:t>In addition</w:t>
      </w:r>
      <w:r w:rsidR="00090A64">
        <w:rPr>
          <w:rFonts w:hint="eastAsia"/>
        </w:rPr>
        <w:t>, a</w:t>
      </w:r>
      <w:r w:rsidR="00090A64" w:rsidRPr="00090A64">
        <w:t>dministrators add, delete and modify user information will be recorded in the log</w:t>
      </w:r>
      <w:r w:rsidR="00090A64">
        <w:rPr>
          <w:rFonts w:hint="eastAsia"/>
        </w:rPr>
        <w:t xml:space="preserve">.  </w:t>
      </w:r>
      <w:r w:rsidR="00090A64" w:rsidRPr="00090A64">
        <w:t>Users can choose to view the logs of a certain day, or they can choose to view all logs</w:t>
      </w:r>
      <w:r w:rsidR="00090A64">
        <w:rPr>
          <w:rFonts w:hint="eastAsia"/>
        </w:rPr>
        <w:t>.</w:t>
      </w:r>
    </w:p>
    <w:p w:rsidR="00826985" w:rsidRDefault="00826985">
      <w:r>
        <w:rPr>
          <w:noProof/>
        </w:rPr>
        <w:lastRenderedPageBreak/>
        <w:drawing>
          <wp:inline distT="0" distB="0" distL="0" distR="0">
            <wp:extent cx="4524227" cy="5009322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19" cy="500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8AE" w:rsidRDefault="004618AE">
      <w:r w:rsidRPr="004618AE">
        <w:t>The files uploaded b</w:t>
      </w:r>
      <w:r>
        <w:t xml:space="preserve">y the client are stored in the </w:t>
      </w:r>
      <w:r>
        <w:rPr>
          <w:rFonts w:hint="eastAsia"/>
        </w:rPr>
        <w:t>d</w:t>
      </w:r>
      <w:r w:rsidRPr="004618AE">
        <w:t>ata directory under the program directory</w:t>
      </w:r>
      <w:r>
        <w:rPr>
          <w:rFonts w:hint="eastAsia"/>
        </w:rPr>
        <w:t xml:space="preserve">, </w:t>
      </w:r>
    </w:p>
    <w:p w:rsidR="00F07FF8" w:rsidRDefault="004618AE">
      <w:proofErr w:type="gramStart"/>
      <w:r>
        <w:rPr>
          <w:rFonts w:hint="eastAsia"/>
        </w:rPr>
        <w:t>t</w:t>
      </w:r>
      <w:r w:rsidRPr="004618AE">
        <w:t>he</w:t>
      </w:r>
      <w:proofErr w:type="gramEnd"/>
      <w:r w:rsidRPr="004618AE">
        <w:t xml:space="preserve"> file naming method is</w:t>
      </w:r>
      <w:r>
        <w:rPr>
          <w:rFonts w:hint="eastAsia"/>
        </w:rPr>
        <w:t xml:space="preserve"> </w:t>
      </w:r>
      <w:r w:rsidR="00724DDD" w:rsidRPr="001F3776">
        <w:rPr>
          <w:color w:val="365F91" w:themeColor="accent1" w:themeShade="BF"/>
        </w:rPr>
        <w:t>“</w:t>
      </w:r>
      <w:r w:rsidRPr="001F3776">
        <w:rPr>
          <w:rFonts w:hint="eastAsia"/>
          <w:color w:val="365F91" w:themeColor="accent1" w:themeShade="BF"/>
        </w:rPr>
        <w:t>upload_</w:t>
      </w:r>
      <w:r w:rsidR="00C23967" w:rsidRPr="001F3776">
        <w:rPr>
          <w:color w:val="365F91" w:themeColor="accent1" w:themeShade="BF"/>
        </w:rPr>
        <w:t>”</w:t>
      </w:r>
      <w:r>
        <w:rPr>
          <w:rFonts w:hint="eastAsia"/>
        </w:rPr>
        <w:t>+</w:t>
      </w:r>
      <w:r w:rsidR="00C23967">
        <w:rPr>
          <w:rFonts w:hint="eastAsia"/>
        </w:rPr>
        <w:t xml:space="preserve"> </w:t>
      </w:r>
      <w:r w:rsidRPr="004618AE">
        <w:t>username</w:t>
      </w:r>
      <w:r>
        <w:rPr>
          <w:rFonts w:hint="eastAsia"/>
        </w:rPr>
        <w:t xml:space="preserve"> + </w:t>
      </w:r>
      <w:r w:rsidR="00B87793" w:rsidRPr="001F3776">
        <w:rPr>
          <w:color w:val="365F91" w:themeColor="accent1" w:themeShade="BF"/>
        </w:rPr>
        <w:t>“</w:t>
      </w:r>
      <w:r w:rsidRPr="001F3776">
        <w:rPr>
          <w:rFonts w:hint="eastAsia"/>
          <w:color w:val="365F91" w:themeColor="accent1" w:themeShade="BF"/>
        </w:rPr>
        <w:t>-</w:t>
      </w:r>
      <w:r w:rsidR="00B87793" w:rsidRPr="001F3776">
        <w:rPr>
          <w:color w:val="365F91" w:themeColor="accent1" w:themeShade="BF"/>
        </w:rPr>
        <w:t>”</w:t>
      </w:r>
      <w:r>
        <w:rPr>
          <w:rFonts w:hint="eastAsia"/>
        </w:rPr>
        <w:t xml:space="preserve"> +</w:t>
      </w:r>
      <w:r w:rsidRPr="004618AE">
        <w:t xml:space="preserve"> </w:t>
      </w:r>
      <w:r w:rsidR="00B87793" w:rsidRPr="001F3776">
        <w:rPr>
          <w:color w:val="365F91" w:themeColor="accent1" w:themeShade="BF"/>
        </w:rPr>
        <w:t>“</w:t>
      </w:r>
      <w:r w:rsidRPr="001F3776">
        <w:rPr>
          <w:color w:val="365F91" w:themeColor="accent1" w:themeShade="BF"/>
        </w:rPr>
        <w:t>random code”</w:t>
      </w:r>
      <w:r>
        <w:rPr>
          <w:rFonts w:hint="eastAsia"/>
        </w:rPr>
        <w:t xml:space="preserve"> + </w:t>
      </w:r>
      <w:r w:rsidR="00724DDD" w:rsidRPr="001F3776">
        <w:rPr>
          <w:color w:val="365F91" w:themeColor="accent1" w:themeShade="BF"/>
        </w:rPr>
        <w:t>“</w:t>
      </w:r>
      <w:r w:rsidRPr="001F3776">
        <w:rPr>
          <w:rFonts w:hint="eastAsia"/>
          <w:color w:val="365F91" w:themeColor="accent1" w:themeShade="BF"/>
        </w:rPr>
        <w:t>.csv</w:t>
      </w:r>
      <w:r w:rsidR="00C23967" w:rsidRPr="001F3776">
        <w:rPr>
          <w:color w:val="365F91" w:themeColor="accent1" w:themeShade="BF"/>
        </w:rPr>
        <w:t>”</w:t>
      </w:r>
      <w:r w:rsidR="00F07FF8">
        <w:rPr>
          <w:rFonts w:hint="eastAsia"/>
        </w:rPr>
        <w:t xml:space="preserve">. </w:t>
      </w:r>
      <w:r w:rsidR="00F07FF8" w:rsidRPr="00F07FF8">
        <w:t>Under this directory</w:t>
      </w:r>
      <w:r w:rsidR="00F07FF8">
        <w:rPr>
          <w:rFonts w:hint="eastAsia"/>
        </w:rPr>
        <w:t>, a</w:t>
      </w:r>
      <w:r w:rsidR="00F07FF8" w:rsidRPr="00F07FF8">
        <w:t xml:space="preserve">lso stored configuration information file </w:t>
      </w:r>
      <w:r w:rsidR="00F07FF8" w:rsidRPr="006F5106">
        <w:rPr>
          <w:color w:val="365F91" w:themeColor="accent1" w:themeShade="BF"/>
        </w:rPr>
        <w:t>"Config.xml"</w:t>
      </w:r>
      <w:r w:rsidR="00F07FF8" w:rsidRPr="00F07FF8">
        <w:t xml:space="preserve"> and database file "stem.mdb"</w:t>
      </w:r>
      <w:r w:rsidR="00F07FF8">
        <w:rPr>
          <w:rFonts w:hint="eastAsia"/>
        </w:rPr>
        <w:t xml:space="preserve">.  </w:t>
      </w:r>
    </w:p>
    <w:p w:rsidR="004618AE" w:rsidRDefault="00F07FF8">
      <w:r w:rsidRPr="00F07FF8">
        <w:t>The beta version of the database file is not encrypted, which is convenient for customers to view</w:t>
      </w:r>
      <w:r>
        <w:rPr>
          <w:rFonts w:hint="eastAsia"/>
        </w:rPr>
        <w:t>.</w:t>
      </w:r>
    </w:p>
    <w:p w:rsidR="000921CE" w:rsidRDefault="000921CE" w:rsidP="000921CE">
      <w:r w:rsidRPr="000921CE">
        <w:t>Administrator user default</w:t>
      </w:r>
      <w:r>
        <w:rPr>
          <w:rFonts w:hint="eastAsia"/>
        </w:rPr>
        <w:t>: Admin</w:t>
      </w:r>
      <w:r w:rsidR="001F3776">
        <w:rPr>
          <w:rFonts w:hint="eastAsia"/>
        </w:rPr>
        <w:t xml:space="preserve">, </w:t>
      </w:r>
      <w:r w:rsidR="00C64697" w:rsidRPr="00C64697">
        <w:t>password</w:t>
      </w:r>
      <w:r w:rsidR="00737750">
        <w:rPr>
          <w:rFonts w:hint="eastAsia"/>
        </w:rPr>
        <w:t xml:space="preserve">: </w:t>
      </w:r>
      <w:r>
        <w:rPr>
          <w:rFonts w:hint="eastAsia"/>
        </w:rPr>
        <w:t>1234</w:t>
      </w:r>
      <w:r w:rsidR="00C64697">
        <w:rPr>
          <w:rFonts w:hint="eastAsia"/>
        </w:rPr>
        <w:t>.</w:t>
      </w:r>
    </w:p>
    <w:p w:rsidR="00C64697" w:rsidRPr="001F3776" w:rsidRDefault="00C64697" w:rsidP="000921CE"/>
    <w:p w:rsidR="00C64697" w:rsidRDefault="00C64697" w:rsidP="000921CE">
      <w:r w:rsidRPr="00C64697">
        <w:t>Mobile client operating instructions</w:t>
      </w:r>
      <w:r>
        <w:rPr>
          <w:rFonts w:hint="eastAsia"/>
        </w:rPr>
        <w:t>:</w:t>
      </w:r>
    </w:p>
    <w:p w:rsidR="00BD06E2" w:rsidRPr="00206EBC" w:rsidRDefault="00C64697" w:rsidP="000921CE">
      <w:r w:rsidRPr="00C64697">
        <w:t>After opening the mobile phone software, a login box pops up, as shown below</w:t>
      </w:r>
      <w:r w:rsidR="00206EBC">
        <w:rPr>
          <w:rFonts w:hint="eastAsia"/>
        </w:rPr>
        <w:t>:</w:t>
      </w:r>
    </w:p>
    <w:p w:rsidR="00C911EA" w:rsidRDefault="00C911EA">
      <w:r>
        <w:rPr>
          <w:noProof/>
        </w:rPr>
        <w:lastRenderedPageBreak/>
        <w:drawing>
          <wp:inline distT="0" distB="0" distL="0" distR="0">
            <wp:extent cx="1017905" cy="22186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32C" w:rsidRDefault="00D0732C"/>
    <w:p w:rsidR="00C911EA" w:rsidRPr="00206EBC" w:rsidRDefault="00206EBC">
      <w:r w:rsidRPr="00BD06E2">
        <w:t>For the IP address and port number, please refer to the IP address and port number of the server</w:t>
      </w:r>
      <w:r>
        <w:rPr>
          <w:rFonts w:hint="eastAsia"/>
        </w:rPr>
        <w:t>.</w:t>
      </w:r>
    </w:p>
    <w:p w:rsidR="00D0732C" w:rsidRDefault="00D0732C">
      <w:r>
        <w:rPr>
          <w:noProof/>
        </w:rPr>
        <w:drawing>
          <wp:anchor distT="0" distB="0" distL="114300" distR="114300" simplePos="0" relativeHeight="251658240" behindDoc="1" locked="0" layoutInCell="1" allowOverlap="1" wp14:anchorId="74BE63EB" wp14:editId="470C2BA7">
            <wp:simplePos x="0" y="0"/>
            <wp:positionH relativeFrom="column">
              <wp:posOffset>48895</wp:posOffset>
            </wp:positionH>
            <wp:positionV relativeFrom="paragraph">
              <wp:posOffset>119380</wp:posOffset>
            </wp:positionV>
            <wp:extent cx="2300605" cy="953770"/>
            <wp:effectExtent l="0" t="0" r="4445" b="0"/>
            <wp:wrapTight wrapText="bothSides">
              <wp:wrapPolygon edited="0">
                <wp:start x="0" y="0"/>
                <wp:lineTo x="0" y="21140"/>
                <wp:lineTo x="21463" y="21140"/>
                <wp:lineTo x="21463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060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732C" w:rsidRDefault="00D0732C"/>
    <w:p w:rsidR="00D0732C" w:rsidRDefault="00D0732C"/>
    <w:p w:rsidR="00D0732C" w:rsidRDefault="00D0732C"/>
    <w:p w:rsidR="00D0732C" w:rsidRDefault="00D0732C"/>
    <w:p w:rsidR="00D0732C" w:rsidRDefault="00D0732C"/>
    <w:p w:rsidR="00D0732C" w:rsidRDefault="00D0732C"/>
    <w:p w:rsidR="00BD06E2" w:rsidRDefault="00BD06E2">
      <w:r w:rsidRPr="00BD06E2">
        <w:t>After entering the system, you can see the following main page:</w:t>
      </w:r>
    </w:p>
    <w:p w:rsidR="00C911EA" w:rsidRDefault="00C911EA">
      <w:r>
        <w:rPr>
          <w:noProof/>
        </w:rPr>
        <w:drawing>
          <wp:inline distT="0" distB="0" distL="0" distR="0">
            <wp:extent cx="1017905" cy="221869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221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1025525" cy="1049655"/>
            <wp:effectExtent l="0" t="0" r="317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1EA" w:rsidRDefault="00724DDD">
      <w:r w:rsidRPr="006F5106">
        <w:rPr>
          <w:color w:val="365F91" w:themeColor="accent1" w:themeShade="BF"/>
        </w:rPr>
        <w:t>“</w:t>
      </w:r>
      <w:r w:rsidR="00C911EA" w:rsidRPr="006F5106">
        <w:rPr>
          <w:rFonts w:hint="eastAsia"/>
          <w:color w:val="365F91" w:themeColor="accent1" w:themeShade="BF"/>
        </w:rPr>
        <w:t>Query data</w:t>
      </w:r>
      <w:r w:rsidR="00C23967" w:rsidRPr="006F5106">
        <w:rPr>
          <w:color w:val="365F91" w:themeColor="accent1" w:themeShade="BF"/>
        </w:rPr>
        <w:t>”</w:t>
      </w:r>
      <w:r w:rsidR="000164C8">
        <w:rPr>
          <w:rFonts w:hint="eastAsia"/>
          <w:color w:val="365F91" w:themeColor="accent1" w:themeShade="BF"/>
        </w:rPr>
        <w:t xml:space="preserve">: </w:t>
      </w:r>
      <w:r w:rsidR="00F17BC4" w:rsidRPr="00F17BC4">
        <w:t>You can query the data read back</w:t>
      </w:r>
      <w:r w:rsidR="00F17BC4">
        <w:rPr>
          <w:rFonts w:hint="eastAsia"/>
        </w:rPr>
        <w:t>.</w:t>
      </w:r>
    </w:p>
    <w:p w:rsidR="0085457F" w:rsidRDefault="00724DDD">
      <w:r w:rsidRPr="006F5106">
        <w:rPr>
          <w:color w:val="365F91" w:themeColor="accent1" w:themeShade="BF"/>
        </w:rPr>
        <w:t>“</w:t>
      </w:r>
      <w:r w:rsidR="0085457F" w:rsidRPr="006F5106">
        <w:rPr>
          <w:rFonts w:hint="eastAsia"/>
          <w:color w:val="365F91" w:themeColor="accent1" w:themeShade="BF"/>
        </w:rPr>
        <w:t>Read the meter</w:t>
      </w:r>
      <w:r w:rsidR="00C23967" w:rsidRPr="006F5106">
        <w:rPr>
          <w:color w:val="365F91" w:themeColor="accent1" w:themeShade="BF"/>
        </w:rPr>
        <w:t>”</w:t>
      </w:r>
      <w:r w:rsidR="000164C8">
        <w:rPr>
          <w:rFonts w:hint="eastAsia"/>
          <w:color w:val="365F91" w:themeColor="accent1" w:themeShade="BF"/>
        </w:rPr>
        <w:t xml:space="preserve">: </w:t>
      </w:r>
      <w:r w:rsidR="0085457F" w:rsidRPr="0085457F">
        <w:t>Read back the meter data</w:t>
      </w:r>
      <w:r w:rsidR="0085457F">
        <w:rPr>
          <w:rFonts w:hint="eastAsia"/>
        </w:rPr>
        <w:t xml:space="preserve">. </w:t>
      </w:r>
      <w:r w:rsidR="00C23967">
        <w:rPr>
          <w:rFonts w:hint="eastAsia"/>
        </w:rPr>
        <w:t>B</w:t>
      </w:r>
      <w:r w:rsidR="0085457F" w:rsidRPr="0085457F">
        <w:t>efore using this function</w:t>
      </w:r>
      <w:r w:rsidR="0085457F">
        <w:rPr>
          <w:rFonts w:hint="eastAsia"/>
        </w:rPr>
        <w:t xml:space="preserve">, </w:t>
      </w:r>
      <w:r w:rsidR="0000740C">
        <w:rPr>
          <w:rFonts w:hint="eastAsia"/>
        </w:rPr>
        <w:t>p</w:t>
      </w:r>
      <w:r w:rsidR="0000740C" w:rsidRPr="0000740C">
        <w:t>lease make sure that the APP has been authorized by mobile phone Bluetooth and location services</w:t>
      </w:r>
      <w:r w:rsidR="0000740C">
        <w:rPr>
          <w:rFonts w:hint="eastAsia"/>
        </w:rPr>
        <w:t xml:space="preserve">. </w:t>
      </w:r>
      <w:r w:rsidR="0000740C" w:rsidRPr="0000740C">
        <w:t>After opening this function</w:t>
      </w:r>
      <w:r w:rsidR="0000740C">
        <w:rPr>
          <w:rFonts w:hint="eastAsia"/>
        </w:rPr>
        <w:t xml:space="preserve">, </w:t>
      </w:r>
      <w:r w:rsidR="004D7E5C">
        <w:rPr>
          <w:rFonts w:hint="eastAsia"/>
        </w:rPr>
        <w:t>A</w:t>
      </w:r>
      <w:r w:rsidR="0000740C" w:rsidRPr="0000740C">
        <w:t>PP will search for nearby controller and display</w:t>
      </w:r>
      <w:r w:rsidR="0000740C">
        <w:rPr>
          <w:rFonts w:hint="eastAsia"/>
        </w:rPr>
        <w:t>, a</w:t>
      </w:r>
      <w:r w:rsidR="0000740C" w:rsidRPr="0000740C">
        <w:t>s shown below</w:t>
      </w:r>
      <w:r w:rsidR="004D7E5C">
        <w:rPr>
          <w:rFonts w:hint="eastAsia"/>
        </w:rPr>
        <w:t>:</w:t>
      </w:r>
    </w:p>
    <w:p w:rsidR="004D7E5C" w:rsidRDefault="00A77434">
      <w:r>
        <w:rPr>
          <w:rFonts w:hint="eastAsia"/>
          <w:noProof/>
        </w:rPr>
        <w:drawing>
          <wp:inline distT="0" distB="0" distL="0" distR="0">
            <wp:extent cx="1025525" cy="540385"/>
            <wp:effectExtent l="0" t="0" r="317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740C" w:rsidRPr="0000740C">
        <w:rPr>
          <w:rFonts w:hint="eastAsia"/>
        </w:rPr>
        <w:t xml:space="preserve"> </w:t>
      </w:r>
    </w:p>
    <w:p w:rsidR="00A77434" w:rsidRDefault="0000740C">
      <w:r w:rsidRPr="0000740C">
        <w:rPr>
          <w:rFonts w:hint="eastAsia"/>
        </w:rPr>
        <w:t>Select and click</w:t>
      </w:r>
      <w:r w:rsidR="004259C3">
        <w:rPr>
          <w:rFonts w:hint="eastAsia"/>
        </w:rPr>
        <w:t xml:space="preserve"> the controller to be connected, </w:t>
      </w:r>
      <w:proofErr w:type="gramStart"/>
      <w:r w:rsidRPr="0000740C">
        <w:rPr>
          <w:rFonts w:hint="eastAsia"/>
        </w:rPr>
        <w:t>then</w:t>
      </w:r>
      <w:proofErr w:type="gramEnd"/>
      <w:r w:rsidRPr="0000740C">
        <w:rPr>
          <w:rFonts w:hint="eastAsia"/>
        </w:rPr>
        <w:t xml:space="preserve"> enter the reading page</w:t>
      </w:r>
      <w:r>
        <w:rPr>
          <w:rFonts w:hint="eastAsia"/>
        </w:rPr>
        <w:t>, a</w:t>
      </w:r>
      <w:r w:rsidRPr="0000740C">
        <w:t>s shown below</w:t>
      </w:r>
      <w:r>
        <w:rPr>
          <w:rFonts w:hint="eastAsia"/>
        </w:rPr>
        <w:t>:</w:t>
      </w:r>
    </w:p>
    <w:p w:rsidR="00D638A6" w:rsidRDefault="00A77434">
      <w:r>
        <w:rPr>
          <w:rFonts w:hint="eastAsia"/>
          <w:noProof/>
        </w:rPr>
        <w:lastRenderedPageBreak/>
        <w:drawing>
          <wp:inline distT="0" distB="0" distL="0" distR="0" wp14:anchorId="6C5D8716" wp14:editId="5B14541F">
            <wp:extent cx="1025525" cy="2210435"/>
            <wp:effectExtent l="0" t="0" r="317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430">
        <w:rPr>
          <w:noProof/>
        </w:rPr>
        <w:drawing>
          <wp:inline distT="0" distB="0" distL="0" distR="0">
            <wp:extent cx="811033" cy="1200912"/>
            <wp:effectExtent l="0" t="0" r="825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3" cy="1200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882" w:rsidRDefault="00D638A6">
      <w:pPr>
        <w:rPr>
          <w:rFonts w:hint="eastAsia"/>
        </w:rPr>
      </w:pPr>
      <w:r w:rsidRPr="00D638A6">
        <w:t>Click on the data item to be read, you can read the data</w:t>
      </w:r>
      <w:r>
        <w:rPr>
          <w:rFonts w:hint="eastAsia"/>
        </w:rPr>
        <w:t xml:space="preserve">.  </w:t>
      </w:r>
      <w:r w:rsidR="00D90430" w:rsidRPr="00D90430">
        <w:t>Before that, please click on the menu in the upper right corner to select LORA or BBS</w:t>
      </w:r>
      <w:r w:rsidR="00D90430">
        <w:rPr>
          <w:rFonts w:hint="eastAsia"/>
        </w:rPr>
        <w:t>.</w:t>
      </w:r>
    </w:p>
    <w:p w:rsidR="00D90430" w:rsidRDefault="00D90430">
      <w:pPr>
        <w:rPr>
          <w:rFonts w:hint="eastAsia"/>
        </w:rPr>
      </w:pPr>
      <w:r>
        <w:t>“</w:t>
      </w:r>
      <w:proofErr w:type="spellStart"/>
      <w:r>
        <w:rPr>
          <w:rFonts w:hint="eastAsia"/>
        </w:rPr>
        <w:t>Set_HUBID</w:t>
      </w:r>
      <w:proofErr w:type="spellEnd"/>
      <w:r>
        <w:t>”</w:t>
      </w:r>
      <w:r w:rsidR="00870CD5" w:rsidRPr="00870CD5">
        <w:t xml:space="preserve"> Please set HUNID first when using HUB for meter reading</w:t>
      </w:r>
      <w:r w:rsidR="00870CD5">
        <w:rPr>
          <w:rFonts w:hint="eastAsia"/>
        </w:rPr>
        <w:t>.</w:t>
      </w:r>
      <w:bookmarkStart w:id="0" w:name="_GoBack"/>
      <w:bookmarkEnd w:id="0"/>
    </w:p>
    <w:p w:rsidR="00D90430" w:rsidRDefault="00D90430">
      <w:pPr>
        <w:rPr>
          <w:rFonts w:hint="eastAsia"/>
        </w:rPr>
      </w:pPr>
      <w:r>
        <w:t>“</w:t>
      </w:r>
      <w:r>
        <w:rPr>
          <w:rFonts w:hint="eastAsia"/>
        </w:rPr>
        <w:t>Rename</w:t>
      </w:r>
      <w:r>
        <w:t>”</w:t>
      </w:r>
      <w:r w:rsidR="00870CD5" w:rsidRPr="00870CD5">
        <w:t xml:space="preserve"> Change the Bluetooth name of the tools with BT interface</w:t>
      </w:r>
      <w:r w:rsidR="00870CD5">
        <w:rPr>
          <w:rFonts w:hint="eastAsia"/>
        </w:rPr>
        <w:t>.</w:t>
      </w:r>
    </w:p>
    <w:p w:rsidR="00D638A6" w:rsidRDefault="00D638A6">
      <w:r w:rsidRPr="00D638A6">
        <w:t>The data read back is stored in the local database</w:t>
      </w:r>
      <w:r>
        <w:rPr>
          <w:rFonts w:hint="eastAsia"/>
        </w:rPr>
        <w:t xml:space="preserve">.  </w:t>
      </w:r>
      <w:r w:rsidRPr="00D638A6">
        <w:t>After reading, go back to the main interface,</w:t>
      </w:r>
      <w:r>
        <w:rPr>
          <w:rFonts w:hint="eastAsia"/>
        </w:rPr>
        <w:t xml:space="preserve"> </w:t>
      </w:r>
      <w:r w:rsidRPr="00D638A6">
        <w:t>Click the "upload" button, the read data will be uploaded to the server</w:t>
      </w:r>
      <w:r>
        <w:rPr>
          <w:rFonts w:hint="eastAsia"/>
        </w:rPr>
        <w:t xml:space="preserve">. </w:t>
      </w:r>
      <w:r w:rsidRPr="00D638A6">
        <w:t xml:space="preserve">Before uploading, you can view it through </w:t>
      </w:r>
      <w:r w:rsidRPr="00C358FD">
        <w:rPr>
          <w:color w:val="365F91" w:themeColor="accent1" w:themeShade="BF"/>
        </w:rPr>
        <w:t>"Query data"</w:t>
      </w:r>
      <w:r>
        <w:rPr>
          <w:rFonts w:hint="eastAsia"/>
        </w:rPr>
        <w:t xml:space="preserve">.  </w:t>
      </w:r>
      <w:r w:rsidRPr="00D638A6">
        <w:t>After the upload is successful, the local data will be cleared.</w:t>
      </w:r>
    </w:p>
    <w:p w:rsidR="00D638A6" w:rsidRDefault="00D638A6">
      <w:r w:rsidRPr="00D638A6">
        <w:t>This APP is a beta version and only provides test functions.</w:t>
      </w:r>
    </w:p>
    <w:p w:rsidR="00696882" w:rsidRDefault="00696882" w:rsidP="00696882">
      <w:r>
        <w:t>Process:</w:t>
      </w:r>
    </w:p>
    <w:p w:rsidR="00696882" w:rsidRDefault="00696882" w:rsidP="00696882">
      <w:r>
        <w:t>1. The meter reader logs in to the server with the mobile phone software.</w:t>
      </w:r>
    </w:p>
    <w:p w:rsidR="00696882" w:rsidRDefault="00696882" w:rsidP="00696882">
      <w:r>
        <w:t>2. The mobile phone software automatically applies for the authentication code.</w:t>
      </w:r>
    </w:p>
    <w:p w:rsidR="00696882" w:rsidRDefault="00696882" w:rsidP="00696882">
      <w:r>
        <w:t>3. The mobile phone sends the authentication code to the override.</w:t>
      </w:r>
    </w:p>
    <w:p w:rsidR="00696882" w:rsidRDefault="00696882" w:rsidP="00696882">
      <w:r>
        <w:t>4. The over-controller will work if the authentication code is qualified, and refuse to work if it fails.</w:t>
      </w:r>
    </w:p>
    <w:p w:rsidR="008A4BF6" w:rsidRPr="00A77434" w:rsidRDefault="00696882" w:rsidP="00696882">
      <w:r>
        <w:t>5. The data read by the meter reader is kept on the mobile phone and uploaded to the server after exceeding the limit, and then the local data is cleared.</w:t>
      </w:r>
    </w:p>
    <w:sectPr w:rsidR="008A4BF6" w:rsidRPr="00A77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FEA" w:rsidRDefault="003B4FEA" w:rsidP="00253CDC">
      <w:r>
        <w:separator/>
      </w:r>
    </w:p>
  </w:endnote>
  <w:endnote w:type="continuationSeparator" w:id="0">
    <w:p w:rsidR="003B4FEA" w:rsidRDefault="003B4FEA" w:rsidP="00253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FEA" w:rsidRDefault="003B4FEA" w:rsidP="00253CDC">
      <w:r>
        <w:separator/>
      </w:r>
    </w:p>
  </w:footnote>
  <w:footnote w:type="continuationSeparator" w:id="0">
    <w:p w:rsidR="003B4FEA" w:rsidRDefault="003B4FEA" w:rsidP="00253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85"/>
    <w:rsid w:val="00004DAD"/>
    <w:rsid w:val="0000740C"/>
    <w:rsid w:val="000164C8"/>
    <w:rsid w:val="00025D96"/>
    <w:rsid w:val="00090A64"/>
    <w:rsid w:val="000921CE"/>
    <w:rsid w:val="000D0098"/>
    <w:rsid w:val="000F120F"/>
    <w:rsid w:val="00112CA8"/>
    <w:rsid w:val="001956C4"/>
    <w:rsid w:val="001F3776"/>
    <w:rsid w:val="00206EBC"/>
    <w:rsid w:val="002220DC"/>
    <w:rsid w:val="0024290E"/>
    <w:rsid w:val="0024376F"/>
    <w:rsid w:val="00250068"/>
    <w:rsid w:val="00253CDC"/>
    <w:rsid w:val="002609B6"/>
    <w:rsid w:val="002B7F9F"/>
    <w:rsid w:val="002F1BA4"/>
    <w:rsid w:val="0034436B"/>
    <w:rsid w:val="00377275"/>
    <w:rsid w:val="003A027F"/>
    <w:rsid w:val="003B4A90"/>
    <w:rsid w:val="003B4FEA"/>
    <w:rsid w:val="003C2F95"/>
    <w:rsid w:val="003C6293"/>
    <w:rsid w:val="003F0614"/>
    <w:rsid w:val="004259C3"/>
    <w:rsid w:val="004578B6"/>
    <w:rsid w:val="004602A0"/>
    <w:rsid w:val="004618AE"/>
    <w:rsid w:val="004677E6"/>
    <w:rsid w:val="00487C9C"/>
    <w:rsid w:val="004A57BF"/>
    <w:rsid w:val="004D7E5C"/>
    <w:rsid w:val="004E3790"/>
    <w:rsid w:val="004F2F2A"/>
    <w:rsid w:val="00524903"/>
    <w:rsid w:val="00557B8C"/>
    <w:rsid w:val="00574D7B"/>
    <w:rsid w:val="0058576E"/>
    <w:rsid w:val="005E1F31"/>
    <w:rsid w:val="0061030A"/>
    <w:rsid w:val="00631E63"/>
    <w:rsid w:val="00634DD9"/>
    <w:rsid w:val="00637F3F"/>
    <w:rsid w:val="00650A35"/>
    <w:rsid w:val="0066401C"/>
    <w:rsid w:val="00680A1C"/>
    <w:rsid w:val="00696882"/>
    <w:rsid w:val="006E21C8"/>
    <w:rsid w:val="006F5106"/>
    <w:rsid w:val="00724DDD"/>
    <w:rsid w:val="00737750"/>
    <w:rsid w:val="0075048A"/>
    <w:rsid w:val="00803310"/>
    <w:rsid w:val="00826985"/>
    <w:rsid w:val="00850E80"/>
    <w:rsid w:val="008517A7"/>
    <w:rsid w:val="0085457F"/>
    <w:rsid w:val="00870CD5"/>
    <w:rsid w:val="00883FA2"/>
    <w:rsid w:val="008902E2"/>
    <w:rsid w:val="00895D26"/>
    <w:rsid w:val="008A4BF6"/>
    <w:rsid w:val="00916C25"/>
    <w:rsid w:val="00930E82"/>
    <w:rsid w:val="00946325"/>
    <w:rsid w:val="0095032C"/>
    <w:rsid w:val="009908D9"/>
    <w:rsid w:val="009A269A"/>
    <w:rsid w:val="009B2C48"/>
    <w:rsid w:val="009B388D"/>
    <w:rsid w:val="009F7E83"/>
    <w:rsid w:val="00A11600"/>
    <w:rsid w:val="00A2741E"/>
    <w:rsid w:val="00A54111"/>
    <w:rsid w:val="00A62A06"/>
    <w:rsid w:val="00A679CA"/>
    <w:rsid w:val="00A77434"/>
    <w:rsid w:val="00AF4F9F"/>
    <w:rsid w:val="00B140AF"/>
    <w:rsid w:val="00B27455"/>
    <w:rsid w:val="00B45E38"/>
    <w:rsid w:val="00B513A7"/>
    <w:rsid w:val="00B52542"/>
    <w:rsid w:val="00B57C83"/>
    <w:rsid w:val="00B64541"/>
    <w:rsid w:val="00B662FE"/>
    <w:rsid w:val="00B87793"/>
    <w:rsid w:val="00B937B9"/>
    <w:rsid w:val="00BB1A0D"/>
    <w:rsid w:val="00BC36A8"/>
    <w:rsid w:val="00BD06E2"/>
    <w:rsid w:val="00BE27A5"/>
    <w:rsid w:val="00C05FDB"/>
    <w:rsid w:val="00C23967"/>
    <w:rsid w:val="00C312D1"/>
    <w:rsid w:val="00C3455B"/>
    <w:rsid w:val="00C358FD"/>
    <w:rsid w:val="00C35FA8"/>
    <w:rsid w:val="00C64697"/>
    <w:rsid w:val="00C66146"/>
    <w:rsid w:val="00C730F7"/>
    <w:rsid w:val="00C73557"/>
    <w:rsid w:val="00C911EA"/>
    <w:rsid w:val="00CB2D03"/>
    <w:rsid w:val="00CD433D"/>
    <w:rsid w:val="00CD7C01"/>
    <w:rsid w:val="00D0732C"/>
    <w:rsid w:val="00D255CC"/>
    <w:rsid w:val="00D453FC"/>
    <w:rsid w:val="00D57197"/>
    <w:rsid w:val="00D638A6"/>
    <w:rsid w:val="00D70FCB"/>
    <w:rsid w:val="00D90430"/>
    <w:rsid w:val="00DB4A11"/>
    <w:rsid w:val="00DE4308"/>
    <w:rsid w:val="00DE6E11"/>
    <w:rsid w:val="00EE681F"/>
    <w:rsid w:val="00F07FF8"/>
    <w:rsid w:val="00F13904"/>
    <w:rsid w:val="00F17BC4"/>
    <w:rsid w:val="00F62D4D"/>
    <w:rsid w:val="00F86A8E"/>
    <w:rsid w:val="00F9769F"/>
    <w:rsid w:val="00FE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69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698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53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53CD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53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53C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698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698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53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53CD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53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53C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0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26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612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884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69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06390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411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6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5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1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3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47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55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39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32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88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521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38551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35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692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76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3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</TotalTime>
  <Pages>6</Pages>
  <Words>1012</Words>
  <Characters>5773</Characters>
  <Application>Microsoft Office Word</Application>
  <DocSecurity>0</DocSecurity>
  <Lines>48</Lines>
  <Paragraphs>13</Paragraphs>
  <ScaleCrop>false</ScaleCrop>
  <Company/>
  <LinksUpToDate>false</LinksUpToDate>
  <CharactersWithSpaces>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80</cp:revision>
  <dcterms:created xsi:type="dcterms:W3CDTF">2020-07-06T00:57:00Z</dcterms:created>
  <dcterms:modified xsi:type="dcterms:W3CDTF">2020-07-24T05:49:00Z</dcterms:modified>
</cp:coreProperties>
</file>